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65" w:rsidRPr="009A41C8" w:rsidRDefault="00700565" w:rsidP="00700565">
      <w:pPr>
        <w:jc w:val="center"/>
        <w:rPr>
          <w:rFonts w:ascii="仿宋" w:eastAsia="仿宋" w:hAnsi="仿宋"/>
          <w:b/>
          <w:sz w:val="36"/>
          <w:szCs w:val="36"/>
        </w:rPr>
      </w:pPr>
      <w:r w:rsidRPr="009A41C8">
        <w:rPr>
          <w:rFonts w:ascii="仿宋" w:eastAsia="仿宋" w:hAnsi="仿宋" w:hint="eastAsia"/>
          <w:b/>
          <w:sz w:val="36"/>
          <w:szCs w:val="36"/>
        </w:rPr>
        <w:t>关于开展中国药科大学</w:t>
      </w:r>
      <w:proofErr w:type="gramStart"/>
      <w:r w:rsidRPr="009A41C8">
        <w:rPr>
          <w:rFonts w:ascii="仿宋" w:eastAsia="仿宋" w:hAnsi="仿宋" w:hint="eastAsia"/>
          <w:b/>
          <w:sz w:val="36"/>
          <w:szCs w:val="36"/>
        </w:rPr>
        <w:t>课程思政示范</w:t>
      </w:r>
      <w:proofErr w:type="gramEnd"/>
      <w:r w:rsidRPr="009A41C8">
        <w:rPr>
          <w:rFonts w:ascii="仿宋" w:eastAsia="仿宋" w:hAnsi="仿宋" w:hint="eastAsia"/>
          <w:b/>
          <w:sz w:val="36"/>
          <w:szCs w:val="36"/>
        </w:rPr>
        <w:t>专业建设点</w:t>
      </w:r>
    </w:p>
    <w:p w:rsidR="0092545D" w:rsidRDefault="00700565" w:rsidP="00700565">
      <w:pPr>
        <w:jc w:val="center"/>
        <w:rPr>
          <w:rFonts w:ascii="仿宋" w:eastAsia="仿宋" w:hAnsi="仿宋"/>
          <w:b/>
          <w:sz w:val="36"/>
          <w:szCs w:val="36"/>
        </w:rPr>
      </w:pPr>
      <w:r w:rsidRPr="009A41C8">
        <w:rPr>
          <w:rFonts w:ascii="仿宋" w:eastAsia="仿宋" w:hAnsi="仿宋" w:hint="eastAsia"/>
          <w:b/>
          <w:sz w:val="36"/>
          <w:szCs w:val="36"/>
        </w:rPr>
        <w:t>申报工作的通知</w:t>
      </w:r>
    </w:p>
    <w:p w:rsidR="00700565" w:rsidRDefault="00700565" w:rsidP="0070056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各学院：</w:t>
      </w:r>
    </w:p>
    <w:p w:rsidR="00C93CEE" w:rsidRDefault="00700565" w:rsidP="00700565">
      <w:pPr>
        <w:tabs>
          <w:tab w:val="left" w:pos="655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Pr="00700565">
        <w:rPr>
          <w:rFonts w:ascii="仿宋" w:eastAsia="仿宋" w:hAnsi="仿宋" w:hint="eastAsia"/>
          <w:sz w:val="28"/>
          <w:szCs w:val="28"/>
        </w:rPr>
        <w:t>为深入贯彻落</w:t>
      </w:r>
      <w:proofErr w:type="gramStart"/>
      <w:r w:rsidRPr="00700565">
        <w:rPr>
          <w:rFonts w:ascii="仿宋" w:eastAsia="仿宋" w:hAnsi="仿宋" w:hint="eastAsia"/>
          <w:sz w:val="28"/>
          <w:szCs w:val="28"/>
        </w:rPr>
        <w:t>实习近</w:t>
      </w:r>
      <w:proofErr w:type="gramEnd"/>
      <w:r w:rsidRPr="00700565">
        <w:rPr>
          <w:rFonts w:ascii="仿宋" w:eastAsia="仿宋" w:hAnsi="仿宋" w:hint="eastAsia"/>
          <w:sz w:val="28"/>
          <w:szCs w:val="28"/>
        </w:rPr>
        <w:t>平总书记关于教育的重要论述和全国教育大会精神，深化</w:t>
      </w:r>
      <w:proofErr w:type="gramStart"/>
      <w:r w:rsidRPr="00700565">
        <w:rPr>
          <w:rFonts w:ascii="仿宋" w:eastAsia="仿宋" w:hAnsi="仿宋" w:hint="eastAsia"/>
          <w:sz w:val="28"/>
          <w:szCs w:val="28"/>
        </w:rPr>
        <w:t>课程思政改革</w:t>
      </w:r>
      <w:proofErr w:type="gramEnd"/>
      <w:r w:rsidRPr="00700565">
        <w:rPr>
          <w:rFonts w:ascii="仿宋" w:eastAsia="仿宋" w:hAnsi="仿宋" w:hint="eastAsia"/>
          <w:sz w:val="28"/>
          <w:szCs w:val="28"/>
        </w:rPr>
        <w:t>，发挥专业</w:t>
      </w:r>
      <w:proofErr w:type="gramStart"/>
      <w:r w:rsidRPr="00700565">
        <w:rPr>
          <w:rFonts w:ascii="仿宋" w:eastAsia="仿宋" w:hAnsi="仿宋" w:hint="eastAsia"/>
          <w:sz w:val="28"/>
          <w:szCs w:val="28"/>
        </w:rPr>
        <w:t>课程思政建设</w:t>
      </w:r>
      <w:proofErr w:type="gramEnd"/>
      <w:r w:rsidRPr="00700565">
        <w:rPr>
          <w:rFonts w:ascii="仿宋" w:eastAsia="仿宋" w:hAnsi="仿宋" w:hint="eastAsia"/>
          <w:sz w:val="28"/>
          <w:szCs w:val="28"/>
        </w:rPr>
        <w:t>示范引领效应，根据教育部《高等学校课程思政建设指导纲要》、国家教材委员会关于印发《习近平新时代中国特色社会主义思想进课程教材指南》的通知</w:t>
      </w:r>
      <w:r>
        <w:rPr>
          <w:rFonts w:ascii="仿宋" w:eastAsia="仿宋" w:hAnsi="仿宋" w:hint="eastAsia"/>
          <w:sz w:val="28"/>
          <w:szCs w:val="28"/>
        </w:rPr>
        <w:t>和</w:t>
      </w:r>
      <w:r w:rsidRPr="00700565">
        <w:rPr>
          <w:rFonts w:ascii="仿宋" w:eastAsia="仿宋" w:hAnsi="仿宋" w:hint="eastAsia"/>
          <w:sz w:val="28"/>
          <w:szCs w:val="28"/>
        </w:rPr>
        <w:t>《省教育厅关于深入推进全省高等学校课程思政建设的实施意见》有关精神，</w:t>
      </w:r>
      <w:r>
        <w:rPr>
          <w:rFonts w:ascii="仿宋" w:eastAsia="仿宋" w:hAnsi="仿宋" w:hint="eastAsia"/>
          <w:sz w:val="28"/>
          <w:szCs w:val="28"/>
        </w:rPr>
        <w:t>以及《中国药科大学课程思政</w:t>
      </w:r>
      <w:r w:rsidR="00747623">
        <w:rPr>
          <w:rFonts w:ascii="仿宋" w:eastAsia="仿宋" w:hAnsi="仿宋" w:hint="eastAsia"/>
          <w:sz w:val="28"/>
          <w:szCs w:val="28"/>
        </w:rPr>
        <w:t>建设</w:t>
      </w:r>
      <w:r>
        <w:rPr>
          <w:rFonts w:ascii="仿宋" w:eastAsia="仿宋" w:hAnsi="仿宋" w:hint="eastAsia"/>
          <w:sz w:val="28"/>
          <w:szCs w:val="28"/>
        </w:rPr>
        <w:t>实施意见》</w:t>
      </w:r>
      <w:r w:rsidR="00747623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相关要求，</w:t>
      </w:r>
      <w:r w:rsidRPr="00700565">
        <w:rPr>
          <w:rFonts w:ascii="仿宋" w:eastAsia="仿宋" w:hAnsi="仿宋" w:hint="eastAsia"/>
          <w:sz w:val="28"/>
          <w:szCs w:val="28"/>
        </w:rPr>
        <w:t>经研究，</w:t>
      </w:r>
      <w:r>
        <w:rPr>
          <w:rFonts w:ascii="仿宋" w:eastAsia="仿宋" w:hAnsi="仿宋" w:hint="eastAsia"/>
          <w:sz w:val="28"/>
          <w:szCs w:val="28"/>
        </w:rPr>
        <w:t>学校</w:t>
      </w:r>
      <w:r w:rsidRPr="00700565">
        <w:rPr>
          <w:rFonts w:ascii="仿宋" w:eastAsia="仿宋" w:hAnsi="仿宋" w:hint="eastAsia"/>
          <w:sz w:val="28"/>
          <w:szCs w:val="28"/>
        </w:rPr>
        <w:t>决定开展中国药科大学</w:t>
      </w:r>
      <w:proofErr w:type="gramStart"/>
      <w:r w:rsidRPr="00700565">
        <w:rPr>
          <w:rFonts w:ascii="仿宋" w:eastAsia="仿宋" w:hAnsi="仿宋" w:hint="eastAsia"/>
          <w:sz w:val="28"/>
          <w:szCs w:val="28"/>
        </w:rPr>
        <w:t>课程思政建设</w:t>
      </w:r>
      <w:proofErr w:type="gramEnd"/>
      <w:r w:rsidRPr="00700565">
        <w:rPr>
          <w:rFonts w:ascii="仿宋" w:eastAsia="仿宋" w:hAnsi="仿宋" w:hint="eastAsia"/>
          <w:sz w:val="28"/>
          <w:szCs w:val="28"/>
        </w:rPr>
        <w:t>示范专业建设点申报工作。现将有关事项通知如下。</w:t>
      </w:r>
    </w:p>
    <w:p w:rsidR="00C93CEE" w:rsidRPr="00D80022" w:rsidRDefault="00C93CEE" w:rsidP="00747623">
      <w:pPr>
        <w:tabs>
          <w:tab w:val="left" w:pos="95"/>
        </w:tabs>
        <w:rPr>
          <w:rFonts w:ascii="仿宋" w:eastAsia="仿宋" w:hAnsi="仿宋"/>
          <w:b/>
          <w:sz w:val="28"/>
          <w:szCs w:val="28"/>
        </w:rPr>
      </w:pPr>
      <w:r w:rsidRPr="00D80022">
        <w:rPr>
          <w:rFonts w:ascii="仿宋" w:eastAsia="仿宋" w:hAnsi="仿宋"/>
          <w:b/>
          <w:sz w:val="28"/>
          <w:szCs w:val="28"/>
        </w:rPr>
        <w:tab/>
        <w:t>一、申报范围和条件</w:t>
      </w:r>
    </w:p>
    <w:p w:rsidR="00747623" w:rsidRDefault="00C93CEE" w:rsidP="00747623">
      <w:pPr>
        <w:tabs>
          <w:tab w:val="left" w:pos="38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747623">
        <w:rPr>
          <w:rFonts w:ascii="仿宋" w:eastAsia="仿宋" w:hAnsi="仿宋" w:hint="eastAsia"/>
          <w:sz w:val="28"/>
          <w:szCs w:val="28"/>
        </w:rPr>
        <w:t>（一）</w:t>
      </w:r>
      <w:r>
        <w:rPr>
          <w:rFonts w:ascii="仿宋" w:eastAsia="仿宋" w:hAnsi="仿宋" w:hint="eastAsia"/>
          <w:sz w:val="28"/>
          <w:szCs w:val="28"/>
        </w:rPr>
        <w:t>申报范围</w:t>
      </w:r>
    </w:p>
    <w:p w:rsidR="00747623" w:rsidRDefault="00747623" w:rsidP="0074762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全校正式招生的本科专业</w:t>
      </w:r>
      <w:r w:rsidR="00FA7824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="00FA7824">
        <w:rPr>
          <w:rFonts w:ascii="仿宋" w:eastAsia="仿宋" w:hAnsi="仿宋"/>
          <w:sz w:val="28"/>
          <w:szCs w:val="28"/>
        </w:rPr>
        <w:t>且专业</w:t>
      </w:r>
      <w:proofErr w:type="gramEnd"/>
      <w:r w:rsidR="00FA7824">
        <w:rPr>
          <w:rFonts w:ascii="仿宋" w:eastAsia="仿宋" w:hAnsi="仿宋"/>
          <w:sz w:val="28"/>
          <w:szCs w:val="28"/>
        </w:rPr>
        <w:t>设立不少于</w:t>
      </w:r>
      <w:r w:rsidR="00FA7824">
        <w:rPr>
          <w:rFonts w:ascii="仿宋" w:eastAsia="仿宋" w:hAnsi="仿宋" w:hint="eastAsia"/>
          <w:sz w:val="28"/>
          <w:szCs w:val="28"/>
        </w:rPr>
        <w:t>3年。</w:t>
      </w:r>
    </w:p>
    <w:p w:rsidR="00F53537" w:rsidRDefault="00747623" w:rsidP="0074762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（二）申报条件</w:t>
      </w:r>
    </w:p>
    <w:p w:rsidR="00747623" w:rsidRDefault="00747623" w:rsidP="00773B37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773B37" w:rsidRPr="00773B37">
        <w:rPr>
          <w:rFonts w:ascii="仿宋" w:eastAsia="仿宋" w:hAnsi="仿宋" w:hint="eastAsia"/>
          <w:sz w:val="28"/>
          <w:szCs w:val="28"/>
        </w:rPr>
        <w:t>专业</w:t>
      </w:r>
      <w:proofErr w:type="gramStart"/>
      <w:r w:rsidR="00773B37" w:rsidRPr="00773B37">
        <w:rPr>
          <w:rFonts w:ascii="仿宋" w:eastAsia="仿宋" w:hAnsi="仿宋" w:hint="eastAsia"/>
          <w:sz w:val="28"/>
          <w:szCs w:val="28"/>
        </w:rPr>
        <w:t>课程思政建设</w:t>
      </w:r>
      <w:proofErr w:type="gramEnd"/>
      <w:r w:rsidR="006B1042">
        <w:rPr>
          <w:rFonts w:ascii="仿宋" w:eastAsia="仿宋" w:hAnsi="仿宋" w:hint="eastAsia"/>
          <w:sz w:val="28"/>
          <w:szCs w:val="28"/>
        </w:rPr>
        <w:t>总体上</w:t>
      </w:r>
      <w:r w:rsidR="00773B37" w:rsidRPr="00773B37">
        <w:rPr>
          <w:rFonts w:ascii="仿宋" w:eastAsia="仿宋" w:hAnsi="仿宋" w:hint="eastAsia"/>
          <w:sz w:val="28"/>
          <w:szCs w:val="28"/>
        </w:rPr>
        <w:t>有特色、有成效、有影响</w:t>
      </w:r>
      <w:r w:rsidR="00FA7824">
        <w:rPr>
          <w:rFonts w:ascii="仿宋" w:eastAsia="仿宋" w:hAnsi="仿宋" w:hint="eastAsia"/>
          <w:sz w:val="28"/>
          <w:szCs w:val="28"/>
        </w:rPr>
        <w:t>。积极鼓励国家级、省级一流本科专业建设点申报，已认定为江苏省高校</w:t>
      </w:r>
      <w:proofErr w:type="gramStart"/>
      <w:r w:rsidR="00FA7824">
        <w:rPr>
          <w:rFonts w:ascii="仿宋" w:eastAsia="仿宋" w:hAnsi="仿宋" w:hint="eastAsia"/>
          <w:sz w:val="28"/>
          <w:szCs w:val="28"/>
        </w:rPr>
        <w:t>课程思政示范</w:t>
      </w:r>
      <w:proofErr w:type="gramEnd"/>
      <w:r w:rsidR="00FA7824">
        <w:rPr>
          <w:rFonts w:ascii="仿宋" w:eastAsia="仿宋" w:hAnsi="仿宋" w:hint="eastAsia"/>
          <w:sz w:val="28"/>
          <w:szCs w:val="28"/>
        </w:rPr>
        <w:t>专业的专业无需申报。</w:t>
      </w:r>
    </w:p>
    <w:p w:rsidR="00773B37" w:rsidRDefault="00773B37" w:rsidP="00773B37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2.在校级及以上</w:t>
      </w:r>
      <w:proofErr w:type="gramStart"/>
      <w:r>
        <w:rPr>
          <w:rFonts w:ascii="仿宋" w:eastAsia="仿宋" w:hAnsi="仿宋" w:hint="eastAsia"/>
          <w:sz w:val="28"/>
          <w:szCs w:val="28"/>
        </w:rPr>
        <w:t>课程思政示范</w:t>
      </w:r>
      <w:proofErr w:type="gramEnd"/>
      <w:r>
        <w:rPr>
          <w:rFonts w:ascii="仿宋" w:eastAsia="仿宋" w:hAnsi="仿宋" w:hint="eastAsia"/>
          <w:sz w:val="28"/>
          <w:szCs w:val="28"/>
        </w:rPr>
        <w:t>项目建设中取得较好成绩。</w:t>
      </w:r>
    </w:p>
    <w:p w:rsidR="00773B37" w:rsidRDefault="00773B37" w:rsidP="00773B37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3.具备了一支</w:t>
      </w:r>
      <w:r w:rsidR="00FA7824">
        <w:rPr>
          <w:rFonts w:ascii="仿宋" w:eastAsia="仿宋" w:hAnsi="仿宋" w:hint="eastAsia"/>
          <w:sz w:val="28"/>
          <w:szCs w:val="28"/>
        </w:rPr>
        <w:t>名师</w:t>
      </w:r>
      <w:r>
        <w:rPr>
          <w:rFonts w:ascii="仿宋" w:eastAsia="仿宋" w:hAnsi="仿宋" w:hint="eastAsia"/>
          <w:sz w:val="28"/>
          <w:szCs w:val="28"/>
        </w:rPr>
        <w:t>引领、结构合理、</w:t>
      </w:r>
      <w:r w:rsidR="005D0801">
        <w:rPr>
          <w:rFonts w:ascii="仿宋" w:eastAsia="仿宋" w:hAnsi="仿宋" w:hint="eastAsia"/>
          <w:sz w:val="28"/>
          <w:szCs w:val="28"/>
        </w:rPr>
        <w:t>热爱教学</w:t>
      </w:r>
      <w:r>
        <w:rPr>
          <w:rFonts w:ascii="仿宋" w:eastAsia="仿宋" w:hAnsi="仿宋" w:hint="eastAsia"/>
          <w:sz w:val="28"/>
          <w:szCs w:val="28"/>
        </w:rPr>
        <w:t>的</w:t>
      </w:r>
      <w:proofErr w:type="gramStart"/>
      <w:r>
        <w:rPr>
          <w:rFonts w:ascii="仿宋" w:eastAsia="仿宋" w:hAnsi="仿宋" w:hint="eastAsia"/>
          <w:sz w:val="28"/>
          <w:szCs w:val="28"/>
        </w:rPr>
        <w:t>课程思政建设</w:t>
      </w:r>
      <w:proofErr w:type="gramEnd"/>
      <w:r>
        <w:rPr>
          <w:rFonts w:ascii="仿宋" w:eastAsia="仿宋" w:hAnsi="仿宋" w:hint="eastAsia"/>
          <w:sz w:val="28"/>
          <w:szCs w:val="28"/>
        </w:rPr>
        <w:t>研究与改革的教师团队。</w:t>
      </w:r>
    </w:p>
    <w:p w:rsidR="008B7B6E" w:rsidRDefault="00773B37" w:rsidP="00AE0EA2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4.形成了较为完备的专业层面的</w:t>
      </w:r>
      <w:proofErr w:type="gramStart"/>
      <w:r>
        <w:rPr>
          <w:rFonts w:ascii="仿宋" w:eastAsia="仿宋" w:hAnsi="仿宋" w:hint="eastAsia"/>
          <w:sz w:val="28"/>
          <w:szCs w:val="28"/>
        </w:rPr>
        <w:t>课程思政建设</w:t>
      </w:r>
      <w:proofErr w:type="gramEnd"/>
      <w:r>
        <w:rPr>
          <w:rFonts w:ascii="仿宋" w:eastAsia="仿宋" w:hAnsi="仿宋" w:hint="eastAsia"/>
          <w:sz w:val="28"/>
          <w:szCs w:val="28"/>
        </w:rPr>
        <w:t>评价制度</w:t>
      </w:r>
      <w:r w:rsidR="00AE0EA2">
        <w:rPr>
          <w:rFonts w:ascii="仿宋" w:eastAsia="仿宋" w:hAnsi="仿宋" w:hint="eastAsia"/>
          <w:sz w:val="28"/>
          <w:szCs w:val="28"/>
        </w:rPr>
        <w:t>基础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73B37" w:rsidRPr="00D80022" w:rsidRDefault="009D4A72" w:rsidP="009D4A72">
      <w:pPr>
        <w:rPr>
          <w:rFonts w:ascii="仿宋" w:eastAsia="仿宋" w:hAnsi="仿宋"/>
          <w:b/>
          <w:sz w:val="28"/>
          <w:szCs w:val="28"/>
        </w:rPr>
      </w:pPr>
      <w:r w:rsidRPr="00D80022">
        <w:rPr>
          <w:rFonts w:ascii="仿宋" w:eastAsia="仿宋" w:hAnsi="仿宋"/>
          <w:b/>
          <w:sz w:val="28"/>
          <w:szCs w:val="28"/>
        </w:rPr>
        <w:lastRenderedPageBreak/>
        <w:t>二、评选指标</w:t>
      </w:r>
      <w:r w:rsidR="001D45D9">
        <w:rPr>
          <w:rFonts w:ascii="仿宋" w:eastAsia="仿宋" w:hAnsi="仿宋"/>
          <w:b/>
          <w:sz w:val="28"/>
          <w:szCs w:val="28"/>
        </w:rPr>
        <w:t>和建设资助</w:t>
      </w:r>
    </w:p>
    <w:p w:rsidR="009D4A72" w:rsidRDefault="009D4A72" w:rsidP="009D4A7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本轮立项建设</w:t>
      </w:r>
      <w:r w:rsidRPr="009D4A72">
        <w:rPr>
          <w:rFonts w:ascii="仿宋" w:eastAsia="仿宋" w:hAnsi="仿宋" w:hint="eastAsia"/>
          <w:sz w:val="28"/>
          <w:szCs w:val="28"/>
        </w:rPr>
        <w:t>中国药科大学课程思政示范专业建设点</w:t>
      </w:r>
      <w:r w:rsidRPr="00617FA5">
        <w:rPr>
          <w:rFonts w:ascii="仿宋" w:eastAsia="仿宋" w:hAnsi="仿宋" w:hint="eastAsia"/>
          <w:sz w:val="28"/>
          <w:szCs w:val="28"/>
        </w:rPr>
        <w:t>10个</w:t>
      </w:r>
      <w:r>
        <w:rPr>
          <w:rFonts w:ascii="仿宋" w:eastAsia="仿宋" w:hAnsi="仿宋" w:hint="eastAsia"/>
          <w:sz w:val="28"/>
          <w:szCs w:val="28"/>
        </w:rPr>
        <w:t>左右。</w:t>
      </w:r>
      <w:r w:rsidR="001D45D9">
        <w:rPr>
          <w:rFonts w:ascii="仿宋" w:eastAsia="仿宋" w:hAnsi="仿宋" w:hint="eastAsia"/>
          <w:sz w:val="28"/>
          <w:szCs w:val="28"/>
        </w:rPr>
        <w:t>一经立项，每个专业建设经费为</w:t>
      </w:r>
      <w:r w:rsidR="001D45D9" w:rsidRPr="00617FA5">
        <w:rPr>
          <w:rFonts w:ascii="仿宋" w:eastAsia="仿宋" w:hAnsi="仿宋" w:hint="eastAsia"/>
          <w:sz w:val="28"/>
          <w:szCs w:val="28"/>
        </w:rPr>
        <w:t>5万元</w:t>
      </w:r>
      <w:r w:rsidR="001D45D9">
        <w:rPr>
          <w:rFonts w:ascii="仿宋" w:eastAsia="仿宋" w:hAnsi="仿宋" w:hint="eastAsia"/>
          <w:sz w:val="28"/>
          <w:szCs w:val="28"/>
        </w:rPr>
        <w:t>。</w:t>
      </w:r>
    </w:p>
    <w:p w:rsidR="009D4A72" w:rsidRPr="00D80022" w:rsidRDefault="009D4A72" w:rsidP="009D4A72">
      <w:pPr>
        <w:rPr>
          <w:rFonts w:ascii="仿宋" w:eastAsia="仿宋" w:hAnsi="仿宋"/>
          <w:b/>
          <w:sz w:val="28"/>
          <w:szCs w:val="28"/>
        </w:rPr>
      </w:pPr>
      <w:r w:rsidRPr="00D80022">
        <w:rPr>
          <w:rFonts w:ascii="仿宋" w:eastAsia="仿宋" w:hAnsi="仿宋" w:hint="eastAsia"/>
          <w:b/>
          <w:sz w:val="28"/>
          <w:szCs w:val="28"/>
        </w:rPr>
        <w:t>三、验收要求</w:t>
      </w:r>
    </w:p>
    <w:p w:rsidR="009D4A72" w:rsidRDefault="00716AD7" w:rsidP="009D4A7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建设期</w:t>
      </w:r>
      <w:r w:rsidR="00AE0EA2">
        <w:rPr>
          <w:rFonts w:ascii="仿宋" w:eastAsia="仿宋" w:hAnsi="仿宋" w:hint="eastAsia"/>
          <w:sz w:val="28"/>
          <w:szCs w:val="28"/>
        </w:rPr>
        <w:t>2年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验收要求</w:t>
      </w:r>
      <w:r w:rsidR="009D4A72">
        <w:rPr>
          <w:rFonts w:ascii="仿宋" w:eastAsia="仿宋" w:hAnsi="仿宋"/>
          <w:sz w:val="28"/>
          <w:szCs w:val="28"/>
        </w:rPr>
        <w:t>具体参见《</w:t>
      </w:r>
      <w:r w:rsidR="009D4A72" w:rsidRPr="009D4A72">
        <w:rPr>
          <w:rFonts w:ascii="仿宋" w:eastAsia="仿宋" w:hAnsi="仿宋" w:hint="eastAsia"/>
          <w:sz w:val="28"/>
          <w:szCs w:val="28"/>
        </w:rPr>
        <w:t>中国药科大学课程思政示范专业建设指标</w:t>
      </w:r>
      <w:r w:rsidR="009D4A72">
        <w:rPr>
          <w:rFonts w:ascii="仿宋" w:eastAsia="仿宋" w:hAnsi="仿宋"/>
          <w:sz w:val="28"/>
          <w:szCs w:val="28"/>
        </w:rPr>
        <w:t>》。</w:t>
      </w:r>
    </w:p>
    <w:p w:rsidR="009D4A72" w:rsidRPr="00D80022" w:rsidRDefault="00FE7070" w:rsidP="009D4A72">
      <w:pPr>
        <w:rPr>
          <w:rFonts w:ascii="仿宋" w:eastAsia="仿宋" w:hAnsi="仿宋"/>
          <w:b/>
          <w:sz w:val="28"/>
          <w:szCs w:val="28"/>
        </w:rPr>
      </w:pPr>
      <w:r w:rsidRPr="00D80022">
        <w:rPr>
          <w:rFonts w:ascii="仿宋" w:eastAsia="仿宋" w:hAnsi="仿宋"/>
          <w:b/>
          <w:sz w:val="28"/>
          <w:szCs w:val="28"/>
        </w:rPr>
        <w:t>四、材料提交</w:t>
      </w:r>
    </w:p>
    <w:p w:rsidR="00FE7070" w:rsidRPr="00FE7070" w:rsidRDefault="00FE7070" w:rsidP="00FE707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E7070"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FE7070">
        <w:rPr>
          <w:rFonts w:ascii="仿宋" w:eastAsia="仿宋" w:hAnsi="仿宋" w:hint="eastAsia"/>
          <w:sz w:val="28"/>
          <w:szCs w:val="28"/>
        </w:rPr>
        <w:t>以电子邮件和纸质版两种形式报送有关材料。电子材料包括申报书和汇总表word版，纸质材料包括加盖公章汇总表一份、申报表和相关支撑材料合并装订成册（申报表在前，支撑材料在后）一式</w:t>
      </w:r>
      <w:r w:rsidR="00AE0EA2">
        <w:rPr>
          <w:rFonts w:ascii="仿宋" w:eastAsia="仿宋" w:hAnsi="仿宋" w:hint="eastAsia"/>
          <w:sz w:val="28"/>
          <w:szCs w:val="28"/>
        </w:rPr>
        <w:t>五</w:t>
      </w:r>
      <w:r w:rsidRPr="00FE7070">
        <w:rPr>
          <w:rFonts w:ascii="仿宋" w:eastAsia="仿宋" w:hAnsi="仿宋" w:hint="eastAsia"/>
          <w:sz w:val="28"/>
          <w:szCs w:val="28"/>
        </w:rPr>
        <w:t>份。申报材料</w:t>
      </w:r>
      <w:r>
        <w:rPr>
          <w:rFonts w:ascii="仿宋" w:eastAsia="仿宋" w:hAnsi="仿宋" w:hint="eastAsia"/>
          <w:sz w:val="28"/>
          <w:szCs w:val="28"/>
        </w:rPr>
        <w:t>提交</w:t>
      </w:r>
      <w:r w:rsidRPr="00FE7070">
        <w:rPr>
          <w:rFonts w:ascii="仿宋" w:eastAsia="仿宋" w:hAnsi="仿宋" w:hint="eastAsia"/>
          <w:sz w:val="28"/>
          <w:szCs w:val="28"/>
        </w:rPr>
        <w:t>截止时间为</w:t>
      </w:r>
      <w:r>
        <w:rPr>
          <w:rFonts w:ascii="仿宋" w:eastAsia="仿宋" w:hAnsi="仿宋" w:hint="eastAsia"/>
          <w:sz w:val="28"/>
          <w:szCs w:val="28"/>
        </w:rPr>
        <w:t>11</w:t>
      </w:r>
      <w:r w:rsidRPr="00FE7070">
        <w:rPr>
          <w:rFonts w:ascii="仿宋" w:eastAsia="仿宋" w:hAnsi="仿宋" w:hint="eastAsia"/>
          <w:sz w:val="28"/>
          <w:szCs w:val="28"/>
        </w:rPr>
        <w:t>月</w:t>
      </w:r>
      <w:r w:rsidR="00AE0EA2">
        <w:rPr>
          <w:rFonts w:ascii="仿宋" w:eastAsia="仿宋" w:hAnsi="仿宋" w:hint="eastAsia"/>
          <w:sz w:val="28"/>
          <w:szCs w:val="28"/>
        </w:rPr>
        <w:t>10</w:t>
      </w:r>
      <w:r w:rsidRPr="00FE7070">
        <w:rPr>
          <w:rFonts w:ascii="仿宋" w:eastAsia="仿宋" w:hAnsi="仿宋" w:hint="eastAsia"/>
          <w:sz w:val="28"/>
          <w:szCs w:val="28"/>
        </w:rPr>
        <w:t>日。</w:t>
      </w:r>
    </w:p>
    <w:p w:rsidR="00FE7070" w:rsidRPr="009D4A72" w:rsidRDefault="00FE7070" w:rsidP="00FE707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E7070"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高新柱</w:t>
      </w:r>
      <w:r w:rsidR="00195229">
        <w:rPr>
          <w:rFonts w:ascii="仿宋" w:eastAsia="仿宋" w:hAnsi="仿宋" w:hint="eastAsia"/>
          <w:sz w:val="28"/>
          <w:szCs w:val="28"/>
        </w:rPr>
        <w:t>、彭嘉莹，</w:t>
      </w:r>
      <w:bookmarkStart w:id="0" w:name="_GoBack"/>
      <w:bookmarkEnd w:id="0"/>
      <w:r w:rsidRPr="00FE7070">
        <w:rPr>
          <w:rFonts w:ascii="仿宋" w:eastAsia="仿宋" w:hAnsi="仿宋" w:hint="eastAsia"/>
          <w:sz w:val="28"/>
          <w:szCs w:val="28"/>
        </w:rPr>
        <w:t>联系电话：025-</w:t>
      </w:r>
      <w:r>
        <w:rPr>
          <w:rFonts w:ascii="仿宋" w:eastAsia="仿宋" w:hAnsi="仿宋" w:hint="eastAsia"/>
          <w:sz w:val="28"/>
          <w:szCs w:val="28"/>
        </w:rPr>
        <w:t>86185220</w:t>
      </w:r>
      <w:r w:rsidRPr="00FE7070">
        <w:rPr>
          <w:rFonts w:ascii="仿宋" w:eastAsia="仿宋" w:hAnsi="仿宋" w:hint="eastAsia"/>
          <w:sz w:val="28"/>
          <w:szCs w:val="28"/>
        </w:rPr>
        <w:t>，邮箱：</w:t>
      </w:r>
      <w:r>
        <w:rPr>
          <w:rFonts w:ascii="仿宋" w:eastAsia="仿宋" w:hAnsi="仿宋" w:hint="eastAsia"/>
          <w:sz w:val="28"/>
          <w:szCs w:val="28"/>
        </w:rPr>
        <w:t>gaoxinzhu</w:t>
      </w:r>
      <w:r w:rsidRPr="00FE7070">
        <w:rPr>
          <w:rFonts w:ascii="仿宋" w:eastAsia="仿宋" w:hAnsi="仿宋" w:hint="eastAsia"/>
          <w:sz w:val="28"/>
          <w:szCs w:val="28"/>
        </w:rPr>
        <w:t>@126.com。</w:t>
      </w:r>
    </w:p>
    <w:p w:rsidR="009D4A72" w:rsidRPr="009D4A72" w:rsidRDefault="00FE7070" w:rsidP="00FE7070">
      <w:pPr>
        <w:tabs>
          <w:tab w:val="left" w:pos="74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  <w:t>附件：</w:t>
      </w:r>
    </w:p>
    <w:p w:rsidR="009D4A72" w:rsidRPr="009D4A72" w:rsidRDefault="00FE7070" w:rsidP="00FE7070">
      <w:pPr>
        <w:tabs>
          <w:tab w:val="left" w:pos="74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1.</w:t>
      </w:r>
      <w:r w:rsidRPr="00FE7070">
        <w:rPr>
          <w:rFonts w:ascii="仿宋" w:eastAsia="仿宋" w:hAnsi="仿宋" w:hint="eastAsia"/>
          <w:sz w:val="28"/>
          <w:szCs w:val="28"/>
        </w:rPr>
        <w:t>中国药科大学</w:t>
      </w:r>
      <w:proofErr w:type="gramStart"/>
      <w:r w:rsidRPr="00FE7070">
        <w:rPr>
          <w:rFonts w:ascii="仿宋" w:eastAsia="仿宋" w:hAnsi="仿宋" w:hint="eastAsia"/>
          <w:sz w:val="28"/>
          <w:szCs w:val="28"/>
        </w:rPr>
        <w:t>课程思政示范</w:t>
      </w:r>
      <w:proofErr w:type="gramEnd"/>
      <w:r w:rsidRPr="00FE7070">
        <w:rPr>
          <w:rFonts w:ascii="仿宋" w:eastAsia="仿宋" w:hAnsi="仿宋" w:hint="eastAsia"/>
          <w:sz w:val="28"/>
          <w:szCs w:val="28"/>
        </w:rPr>
        <w:t>专业申报表</w:t>
      </w:r>
    </w:p>
    <w:p w:rsidR="009D4A72" w:rsidRPr="009D4A72" w:rsidRDefault="00FE7070" w:rsidP="00455C42">
      <w:pPr>
        <w:tabs>
          <w:tab w:val="left" w:pos="74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2.</w:t>
      </w:r>
      <w:r w:rsidRPr="00FE7070">
        <w:rPr>
          <w:rFonts w:ascii="仿宋" w:eastAsia="仿宋" w:hAnsi="仿宋" w:hint="eastAsia"/>
          <w:sz w:val="28"/>
          <w:szCs w:val="28"/>
        </w:rPr>
        <w:t>中国药科大学</w:t>
      </w:r>
      <w:proofErr w:type="gramStart"/>
      <w:r w:rsidRPr="00FE7070">
        <w:rPr>
          <w:rFonts w:ascii="仿宋" w:eastAsia="仿宋" w:hAnsi="仿宋" w:hint="eastAsia"/>
          <w:sz w:val="28"/>
          <w:szCs w:val="28"/>
        </w:rPr>
        <w:t>课程思政示范</w:t>
      </w:r>
      <w:proofErr w:type="gramEnd"/>
      <w:r w:rsidRPr="00FE7070">
        <w:rPr>
          <w:rFonts w:ascii="仿宋" w:eastAsia="仿宋" w:hAnsi="仿宋" w:hint="eastAsia"/>
          <w:sz w:val="28"/>
          <w:szCs w:val="28"/>
        </w:rPr>
        <w:t>专业建设指标</w:t>
      </w: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D80022" w:rsidP="00BE774B">
      <w:pPr>
        <w:tabs>
          <w:tab w:val="left" w:pos="356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  <w:t>中国药科大学课程思政教学</w:t>
      </w:r>
      <w:r w:rsidR="00BE774B">
        <w:rPr>
          <w:rFonts w:ascii="仿宋" w:eastAsia="仿宋" w:hAnsi="仿宋"/>
          <w:sz w:val="28"/>
          <w:szCs w:val="28"/>
        </w:rPr>
        <w:t>研究</w:t>
      </w:r>
      <w:r>
        <w:rPr>
          <w:rFonts w:ascii="仿宋" w:eastAsia="仿宋" w:hAnsi="仿宋"/>
          <w:sz w:val="28"/>
          <w:szCs w:val="28"/>
        </w:rPr>
        <w:t>中心</w:t>
      </w:r>
    </w:p>
    <w:p w:rsidR="009D4A72" w:rsidRPr="00D80022" w:rsidRDefault="00D80022" w:rsidP="00D80022">
      <w:pPr>
        <w:tabs>
          <w:tab w:val="left" w:pos="5135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2023年10月</w:t>
      </w:r>
      <w:r w:rsidR="00617FA5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AE0EA2" w:rsidRPr="009D4A72" w:rsidRDefault="00AE0EA2" w:rsidP="009D4A72">
      <w:pPr>
        <w:rPr>
          <w:rFonts w:ascii="仿宋" w:eastAsia="仿宋" w:hAnsi="仿宋"/>
          <w:sz w:val="28"/>
          <w:szCs w:val="28"/>
        </w:rPr>
      </w:pPr>
    </w:p>
    <w:p w:rsidR="00FE7070" w:rsidRDefault="00FE7070" w:rsidP="00FE7070">
      <w:pPr>
        <w:spacing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附:1：</w:t>
      </w:r>
    </w:p>
    <w:p w:rsidR="00FE7070" w:rsidRDefault="00FE7070" w:rsidP="00FE7070">
      <w:pPr>
        <w:jc w:val="center"/>
        <w:rPr>
          <w:rFonts w:ascii="方正小标宋简体" w:eastAsia="方正小标宋简体"/>
          <w:sz w:val="44"/>
          <w:szCs w:val="44"/>
        </w:rPr>
      </w:pPr>
    </w:p>
    <w:p w:rsidR="00FE7070" w:rsidRDefault="00FE7070" w:rsidP="00FE7070">
      <w:pPr>
        <w:jc w:val="center"/>
        <w:rPr>
          <w:rFonts w:ascii="方正小标宋简体" w:eastAsia="方正小标宋简体"/>
          <w:sz w:val="44"/>
          <w:szCs w:val="44"/>
        </w:rPr>
      </w:pPr>
    </w:p>
    <w:p w:rsidR="00FE7070" w:rsidRPr="00DB3C2F" w:rsidRDefault="00FE7070" w:rsidP="00FE707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中国药科大学</w:t>
      </w:r>
      <w:proofErr w:type="gramStart"/>
      <w:r w:rsidRPr="00DB3C2F">
        <w:rPr>
          <w:rFonts w:ascii="方正小标宋简体" w:eastAsia="方正小标宋简体" w:hint="eastAsia"/>
          <w:sz w:val="44"/>
          <w:szCs w:val="44"/>
        </w:rPr>
        <w:t>课程思政示范</w:t>
      </w:r>
      <w:proofErr w:type="gramEnd"/>
      <w:r w:rsidRPr="00DB3C2F">
        <w:rPr>
          <w:rFonts w:ascii="方正小标宋简体" w:eastAsia="方正小标宋简体" w:hint="eastAsia"/>
          <w:sz w:val="44"/>
          <w:szCs w:val="44"/>
        </w:rPr>
        <w:t>专业申报表</w:t>
      </w:r>
    </w:p>
    <w:p w:rsidR="00FE7070" w:rsidRPr="00DB3C2F" w:rsidRDefault="00FE7070" w:rsidP="00FE7070">
      <w:pPr>
        <w:rPr>
          <w:rFonts w:ascii="方正小标宋简体" w:eastAsia="方正小标宋简体"/>
          <w:sz w:val="36"/>
          <w:szCs w:val="36"/>
        </w:rPr>
      </w:pPr>
    </w:p>
    <w:p w:rsidR="00FE7070" w:rsidRPr="00DB3C2F" w:rsidRDefault="00FE7070" w:rsidP="00FE7070">
      <w:pPr>
        <w:rPr>
          <w:rFonts w:ascii="方正小标宋简体" w:eastAsia="方正小标宋简体"/>
          <w:sz w:val="36"/>
          <w:szCs w:val="36"/>
        </w:rPr>
      </w:pPr>
    </w:p>
    <w:p w:rsidR="00FE7070" w:rsidRPr="00DB3C2F" w:rsidRDefault="00FE7070" w:rsidP="00FE7070">
      <w:pPr>
        <w:rPr>
          <w:rFonts w:ascii="方正小标宋简体" w:eastAsia="方正小标宋简体"/>
          <w:sz w:val="36"/>
          <w:szCs w:val="3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178"/>
        <w:gridCol w:w="3775"/>
      </w:tblGrid>
      <w:tr w:rsidR="00FE7070" w:rsidRPr="00DB3C2F" w:rsidTr="00D61378">
        <w:trPr>
          <w:trHeight w:val="907"/>
          <w:jc w:val="center"/>
        </w:trPr>
        <w:tc>
          <w:tcPr>
            <w:tcW w:w="2178" w:type="dxa"/>
            <w:vAlign w:val="center"/>
          </w:tcPr>
          <w:p w:rsidR="00FE7070" w:rsidRPr="00DB3C2F" w:rsidRDefault="00FE7070" w:rsidP="00D61378">
            <w:pPr>
              <w:jc w:val="right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  <w:t>学院</w:t>
            </w:r>
            <w:r w:rsidRPr="00DB3C2F"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  <w:t>名称：</w:t>
            </w:r>
          </w:p>
        </w:tc>
        <w:tc>
          <w:tcPr>
            <w:tcW w:w="3775" w:type="dxa"/>
            <w:vAlign w:val="bottom"/>
          </w:tcPr>
          <w:p w:rsidR="00FE7070" w:rsidRPr="00DB3C2F" w:rsidRDefault="00FE7070" w:rsidP="00D61378">
            <w:pPr>
              <w:rPr>
                <w:rFonts w:ascii="仿宋" w:eastAsia="仿宋" w:hAnsi="仿宋" w:cs="仿宋"/>
                <w:sz w:val="30"/>
                <w:szCs w:val="30"/>
                <w:u w:val="single"/>
              </w:rPr>
            </w:pPr>
            <w:r w:rsidRPr="00DB3C2F">
              <w:rPr>
                <w:rFonts w:ascii="仿宋" w:eastAsia="仿宋" w:hAnsi="仿宋" w:cs="仿宋"/>
                <w:sz w:val="30"/>
                <w:szCs w:val="30"/>
                <w:u w:val="single"/>
              </w:rPr>
              <w:t xml:space="preserve">                      </w:t>
            </w:r>
          </w:p>
        </w:tc>
      </w:tr>
      <w:tr w:rsidR="00FE7070" w:rsidRPr="00DB3C2F" w:rsidTr="00D61378">
        <w:trPr>
          <w:trHeight w:val="907"/>
          <w:jc w:val="center"/>
        </w:trPr>
        <w:tc>
          <w:tcPr>
            <w:tcW w:w="2178" w:type="dxa"/>
            <w:vAlign w:val="center"/>
          </w:tcPr>
          <w:p w:rsidR="00FE7070" w:rsidRPr="00DB3C2F" w:rsidRDefault="00FE7070" w:rsidP="00D61378">
            <w:pPr>
              <w:jc w:val="right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  <w:r w:rsidRPr="00DB3C2F"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  <w:t>专业名称：</w:t>
            </w:r>
          </w:p>
        </w:tc>
        <w:tc>
          <w:tcPr>
            <w:tcW w:w="3775" w:type="dxa"/>
            <w:vAlign w:val="bottom"/>
          </w:tcPr>
          <w:p w:rsidR="00FE7070" w:rsidRPr="00DB3C2F" w:rsidRDefault="00FE7070" w:rsidP="00D61378">
            <w:pPr>
              <w:rPr>
                <w:rFonts w:ascii="仿宋" w:eastAsia="仿宋" w:hAnsi="仿宋" w:cs="仿宋"/>
                <w:sz w:val="30"/>
                <w:szCs w:val="30"/>
                <w:u w:val="single"/>
              </w:rPr>
            </w:pPr>
            <w:r w:rsidRPr="00DB3C2F">
              <w:rPr>
                <w:rFonts w:ascii="仿宋" w:eastAsia="仿宋" w:hAnsi="仿宋" w:cs="仿宋"/>
                <w:sz w:val="30"/>
                <w:szCs w:val="30"/>
                <w:u w:val="single"/>
              </w:rPr>
              <w:t xml:space="preserve">                      </w:t>
            </w:r>
          </w:p>
        </w:tc>
      </w:tr>
      <w:tr w:rsidR="00FE7070" w:rsidRPr="00DB3C2F" w:rsidTr="00D61378">
        <w:trPr>
          <w:trHeight w:val="907"/>
          <w:jc w:val="center"/>
        </w:trPr>
        <w:tc>
          <w:tcPr>
            <w:tcW w:w="2178" w:type="dxa"/>
            <w:vAlign w:val="center"/>
          </w:tcPr>
          <w:p w:rsidR="00FE7070" w:rsidRPr="00DB3C2F" w:rsidRDefault="00FE7070" w:rsidP="00D61378">
            <w:pPr>
              <w:jc w:val="right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  <w:r w:rsidRPr="00DB3C2F"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  <w:t>专业负责人：</w:t>
            </w:r>
          </w:p>
        </w:tc>
        <w:tc>
          <w:tcPr>
            <w:tcW w:w="3775" w:type="dxa"/>
            <w:vAlign w:val="bottom"/>
          </w:tcPr>
          <w:p w:rsidR="00FE7070" w:rsidRPr="00DB3C2F" w:rsidRDefault="00FE7070" w:rsidP="00D61378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DB3C2F">
              <w:rPr>
                <w:rFonts w:ascii="仿宋" w:eastAsia="仿宋" w:hAnsi="仿宋" w:cs="仿宋"/>
                <w:sz w:val="30"/>
                <w:szCs w:val="30"/>
                <w:u w:val="single"/>
              </w:rPr>
              <w:t xml:space="preserve">                      </w:t>
            </w:r>
          </w:p>
        </w:tc>
      </w:tr>
      <w:tr w:rsidR="00FE7070" w:rsidRPr="00DB3C2F" w:rsidTr="00D61378">
        <w:trPr>
          <w:trHeight w:val="907"/>
          <w:jc w:val="center"/>
        </w:trPr>
        <w:tc>
          <w:tcPr>
            <w:tcW w:w="2178" w:type="dxa"/>
            <w:vAlign w:val="center"/>
          </w:tcPr>
          <w:p w:rsidR="00FE7070" w:rsidRPr="00DB3C2F" w:rsidRDefault="00FE7070" w:rsidP="00D61378">
            <w:pPr>
              <w:jc w:val="right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  <w:r w:rsidRPr="00DB3C2F"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  <w:t>联系电话：</w:t>
            </w:r>
          </w:p>
        </w:tc>
        <w:tc>
          <w:tcPr>
            <w:tcW w:w="3775" w:type="dxa"/>
            <w:vAlign w:val="bottom"/>
          </w:tcPr>
          <w:p w:rsidR="00FE7070" w:rsidRPr="00DB3C2F" w:rsidRDefault="00FE7070" w:rsidP="00D61378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DB3C2F">
              <w:rPr>
                <w:rFonts w:ascii="仿宋" w:eastAsia="仿宋" w:hAnsi="仿宋" w:cs="仿宋"/>
                <w:sz w:val="30"/>
                <w:szCs w:val="30"/>
                <w:u w:val="single"/>
              </w:rPr>
              <w:t xml:space="preserve">                      </w:t>
            </w:r>
          </w:p>
        </w:tc>
      </w:tr>
      <w:tr w:rsidR="00FE7070" w:rsidRPr="00DB3C2F" w:rsidTr="00D61378">
        <w:trPr>
          <w:trHeight w:val="907"/>
          <w:jc w:val="center"/>
        </w:trPr>
        <w:tc>
          <w:tcPr>
            <w:tcW w:w="2178" w:type="dxa"/>
            <w:vAlign w:val="center"/>
          </w:tcPr>
          <w:p w:rsidR="00FE7070" w:rsidRPr="00DB3C2F" w:rsidRDefault="00FE7070" w:rsidP="00D61378">
            <w:pPr>
              <w:jc w:val="right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  <w:r w:rsidRPr="00DB3C2F"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  <w:t>填表日期：</w:t>
            </w:r>
          </w:p>
        </w:tc>
        <w:tc>
          <w:tcPr>
            <w:tcW w:w="3775" w:type="dxa"/>
            <w:vAlign w:val="bottom"/>
          </w:tcPr>
          <w:p w:rsidR="00FE7070" w:rsidRPr="00DB3C2F" w:rsidRDefault="00FE7070" w:rsidP="00D61378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DB3C2F">
              <w:rPr>
                <w:rFonts w:ascii="仿宋" w:eastAsia="仿宋" w:hAnsi="仿宋" w:cs="仿宋"/>
                <w:sz w:val="30"/>
                <w:szCs w:val="30"/>
                <w:u w:val="single"/>
              </w:rPr>
              <w:t xml:space="preserve">                      </w:t>
            </w:r>
          </w:p>
        </w:tc>
      </w:tr>
    </w:tbl>
    <w:p w:rsidR="00FE7070" w:rsidRPr="00DB3C2F" w:rsidRDefault="00FE7070" w:rsidP="00FE7070">
      <w:pPr>
        <w:rPr>
          <w:rFonts w:ascii="仿宋" w:eastAsia="仿宋" w:hAnsi="仿宋" w:cs="仿宋"/>
          <w:sz w:val="30"/>
          <w:szCs w:val="30"/>
        </w:rPr>
      </w:pPr>
    </w:p>
    <w:p w:rsidR="00FE7070" w:rsidRPr="00DB3C2F" w:rsidRDefault="00FE7070" w:rsidP="00FE7070">
      <w:pPr>
        <w:rPr>
          <w:rFonts w:ascii="仿宋" w:eastAsia="仿宋" w:hAnsi="仿宋" w:cs="仿宋"/>
          <w:sz w:val="30"/>
          <w:szCs w:val="30"/>
        </w:rPr>
      </w:pPr>
    </w:p>
    <w:p w:rsidR="00FE7070" w:rsidRPr="00DB3C2F" w:rsidRDefault="00FE7070" w:rsidP="00FE7070">
      <w:pPr>
        <w:rPr>
          <w:rFonts w:ascii="仿宋" w:eastAsia="仿宋" w:hAnsi="仿宋" w:cs="仿宋"/>
          <w:sz w:val="30"/>
          <w:szCs w:val="30"/>
        </w:rPr>
      </w:pPr>
    </w:p>
    <w:p w:rsidR="00FE7070" w:rsidRPr="00DB3C2F" w:rsidRDefault="00FE7070" w:rsidP="00FE7070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中国药科大学</w:t>
      </w:r>
      <w:r w:rsidRPr="00DB3C2F">
        <w:rPr>
          <w:rFonts w:ascii="仿宋" w:eastAsia="仿宋" w:hAnsi="仿宋" w:cs="仿宋"/>
          <w:sz w:val="30"/>
          <w:szCs w:val="30"/>
        </w:rPr>
        <w:t xml:space="preserve">  </w:t>
      </w:r>
      <w:r w:rsidRPr="00DB3C2F">
        <w:rPr>
          <w:rFonts w:ascii="仿宋" w:eastAsia="仿宋" w:hAnsi="仿宋" w:cs="仿宋" w:hint="eastAsia"/>
          <w:sz w:val="30"/>
          <w:szCs w:val="30"/>
        </w:rPr>
        <w:t>制</w:t>
      </w:r>
    </w:p>
    <w:p w:rsidR="00FE7070" w:rsidRPr="00DB3C2F" w:rsidRDefault="00FE7070" w:rsidP="00FE7070">
      <w:pPr>
        <w:jc w:val="center"/>
        <w:rPr>
          <w:rFonts w:ascii="仿宋" w:eastAsia="仿宋" w:hAnsi="仿宋" w:cs="仿宋"/>
          <w:sz w:val="30"/>
          <w:szCs w:val="30"/>
        </w:rPr>
      </w:pPr>
      <w:r w:rsidRPr="00DB3C2F">
        <w:rPr>
          <w:rFonts w:ascii="仿宋" w:eastAsia="仿宋" w:hAnsi="仿宋" w:cs="仿宋" w:hint="eastAsia"/>
          <w:sz w:val="30"/>
          <w:szCs w:val="30"/>
        </w:rPr>
        <w:t>二〇二</w:t>
      </w:r>
      <w:r>
        <w:rPr>
          <w:rFonts w:ascii="仿宋" w:eastAsia="仿宋" w:hAnsi="仿宋" w:cs="仿宋" w:hint="eastAsia"/>
          <w:sz w:val="30"/>
          <w:szCs w:val="30"/>
        </w:rPr>
        <w:t>三</w:t>
      </w:r>
      <w:r w:rsidRPr="00DB3C2F">
        <w:rPr>
          <w:rFonts w:ascii="仿宋" w:eastAsia="仿宋" w:hAnsi="仿宋" w:cs="仿宋" w:hint="eastAsia"/>
          <w:sz w:val="30"/>
          <w:szCs w:val="30"/>
        </w:rPr>
        <w:t>年</w:t>
      </w:r>
      <w:r w:rsidRPr="00DB3C2F">
        <w:rPr>
          <w:rFonts w:ascii="仿宋" w:eastAsia="仿宋" w:hAnsi="仿宋" w:cs="仿宋"/>
          <w:sz w:val="30"/>
          <w:szCs w:val="30"/>
        </w:rPr>
        <w:br w:type="page"/>
      </w:r>
    </w:p>
    <w:p w:rsidR="00FE7070" w:rsidRPr="00DB3C2F" w:rsidRDefault="00FE7070" w:rsidP="00FE7070">
      <w:pPr>
        <w:jc w:val="center"/>
        <w:rPr>
          <w:rFonts w:ascii="黑体" w:eastAsia="黑体" w:hAnsi="黑体"/>
          <w:sz w:val="32"/>
          <w:szCs w:val="32"/>
        </w:rPr>
      </w:pPr>
    </w:p>
    <w:p w:rsidR="00FE7070" w:rsidRPr="00DB3C2F" w:rsidRDefault="00FE7070" w:rsidP="00FE7070">
      <w:pPr>
        <w:jc w:val="center"/>
        <w:rPr>
          <w:rFonts w:eastAsia="黑体"/>
          <w:sz w:val="32"/>
          <w:szCs w:val="32"/>
        </w:rPr>
      </w:pPr>
      <w:r w:rsidRPr="00DB3C2F">
        <w:rPr>
          <w:rFonts w:ascii="黑体" w:eastAsia="黑体" w:hAnsi="黑体" w:hint="eastAsia"/>
          <w:sz w:val="32"/>
          <w:szCs w:val="32"/>
        </w:rPr>
        <w:t>填</w:t>
      </w:r>
      <w:r w:rsidRPr="00DB3C2F">
        <w:rPr>
          <w:rFonts w:eastAsia="黑体"/>
          <w:sz w:val="32"/>
          <w:szCs w:val="32"/>
        </w:rPr>
        <w:t xml:space="preserve"> </w:t>
      </w:r>
      <w:r w:rsidRPr="00DB3C2F">
        <w:rPr>
          <w:rFonts w:ascii="黑体" w:eastAsia="黑体" w:hAnsi="黑体" w:hint="eastAsia"/>
          <w:sz w:val="32"/>
          <w:szCs w:val="32"/>
        </w:rPr>
        <w:t>写</w:t>
      </w:r>
      <w:r w:rsidRPr="00DB3C2F">
        <w:rPr>
          <w:rFonts w:eastAsia="黑体"/>
          <w:sz w:val="32"/>
          <w:szCs w:val="32"/>
        </w:rPr>
        <w:t xml:space="preserve"> </w:t>
      </w:r>
      <w:r w:rsidRPr="00DB3C2F">
        <w:rPr>
          <w:rFonts w:ascii="黑体" w:eastAsia="黑体" w:hAnsi="黑体" w:hint="eastAsia"/>
          <w:sz w:val="32"/>
          <w:szCs w:val="32"/>
        </w:rPr>
        <w:t>说</w:t>
      </w:r>
      <w:r w:rsidRPr="00DB3C2F">
        <w:rPr>
          <w:rFonts w:eastAsia="黑体"/>
          <w:sz w:val="32"/>
          <w:szCs w:val="32"/>
        </w:rPr>
        <w:t xml:space="preserve"> </w:t>
      </w:r>
      <w:r w:rsidRPr="00DB3C2F">
        <w:rPr>
          <w:rFonts w:ascii="黑体" w:eastAsia="黑体" w:hAnsi="黑体" w:hint="eastAsia"/>
          <w:sz w:val="32"/>
          <w:szCs w:val="32"/>
        </w:rPr>
        <w:t>明</w:t>
      </w:r>
    </w:p>
    <w:p w:rsidR="00FE7070" w:rsidRPr="00DB3C2F" w:rsidRDefault="00FE7070" w:rsidP="00FE7070">
      <w:pPr>
        <w:jc w:val="center"/>
        <w:rPr>
          <w:rFonts w:eastAsia="黑体"/>
          <w:sz w:val="32"/>
          <w:szCs w:val="32"/>
        </w:rPr>
      </w:pPr>
      <w:r w:rsidRPr="00DB3C2F">
        <w:rPr>
          <w:rFonts w:eastAsia="黑体"/>
          <w:sz w:val="32"/>
          <w:szCs w:val="32"/>
        </w:rPr>
        <w:t xml:space="preserve"> </w:t>
      </w:r>
    </w:p>
    <w:p w:rsidR="00FE7070" w:rsidRPr="003B498F" w:rsidRDefault="00FE7070" w:rsidP="00FE7070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DB3C2F">
        <w:rPr>
          <w:rFonts w:ascii="仿宋_GB2312" w:eastAsia="仿宋_GB2312" w:hint="eastAsia"/>
          <w:sz w:val="30"/>
          <w:szCs w:val="30"/>
        </w:rPr>
        <w:t>一、请逐项认真填写，申报内容实事求是、真实可靠，文字表达严谨规范、简明扼要。</w:t>
      </w:r>
    </w:p>
    <w:p w:rsidR="00FE7070" w:rsidRPr="003B498F" w:rsidRDefault="00FE7070" w:rsidP="00FE7070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DB3C2F">
        <w:rPr>
          <w:rFonts w:ascii="仿宋_GB2312" w:eastAsia="仿宋_GB2312" w:hint="eastAsia"/>
          <w:sz w:val="30"/>
          <w:szCs w:val="30"/>
        </w:rPr>
        <w:t>二、相关成果截止时间为</w:t>
      </w:r>
      <w:r w:rsidRPr="003B498F">
        <w:rPr>
          <w:rFonts w:ascii="仿宋_GB2312" w:eastAsia="仿宋_GB2312"/>
          <w:sz w:val="30"/>
          <w:szCs w:val="30"/>
        </w:rPr>
        <w:t>202</w:t>
      </w:r>
      <w:r>
        <w:rPr>
          <w:rFonts w:ascii="仿宋_GB2312" w:eastAsia="仿宋_GB2312" w:hint="eastAsia"/>
          <w:sz w:val="30"/>
          <w:szCs w:val="30"/>
        </w:rPr>
        <w:t>3</w:t>
      </w:r>
      <w:r w:rsidRPr="003B498F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10</w:t>
      </w:r>
      <w:r w:rsidRPr="003B498F">
        <w:rPr>
          <w:rFonts w:ascii="仿宋_GB2312" w:eastAsia="仿宋_GB2312" w:hint="eastAsia"/>
          <w:sz w:val="30"/>
          <w:szCs w:val="30"/>
        </w:rPr>
        <w:t>月30日</w:t>
      </w:r>
      <w:r w:rsidRPr="00967F92">
        <w:rPr>
          <w:rFonts w:ascii="仿宋_GB2312" w:eastAsia="仿宋_GB2312" w:hint="eastAsia"/>
          <w:sz w:val="30"/>
          <w:szCs w:val="30"/>
        </w:rPr>
        <w:t>。</w:t>
      </w:r>
    </w:p>
    <w:p w:rsidR="00FE7070" w:rsidRPr="00DB3C2F" w:rsidRDefault="00FE7070" w:rsidP="00FE7070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  <w:r w:rsidRPr="00DB3C2F">
        <w:rPr>
          <w:rFonts w:ascii="仿宋_GB2312" w:eastAsia="仿宋_GB2312" w:hint="eastAsia"/>
          <w:sz w:val="30"/>
          <w:szCs w:val="30"/>
        </w:rPr>
        <w:t>三、表中各项内容用</w:t>
      </w:r>
      <w:r w:rsidRPr="00DB3C2F">
        <w:rPr>
          <w:rFonts w:eastAsia="仿宋_GB2312"/>
          <w:sz w:val="30"/>
          <w:szCs w:val="30"/>
        </w:rPr>
        <w:t>“</w:t>
      </w:r>
      <w:r w:rsidRPr="00DB3C2F">
        <w:rPr>
          <w:rFonts w:ascii="仿宋_GB2312" w:eastAsia="仿宋_GB2312" w:hint="eastAsia"/>
          <w:sz w:val="30"/>
          <w:szCs w:val="30"/>
        </w:rPr>
        <w:t>小四</w:t>
      </w:r>
      <w:r w:rsidRPr="00DB3C2F">
        <w:rPr>
          <w:rFonts w:eastAsia="仿宋_GB2312"/>
          <w:sz w:val="30"/>
          <w:szCs w:val="30"/>
        </w:rPr>
        <w:t>”</w:t>
      </w:r>
      <w:r w:rsidRPr="00DB3C2F">
        <w:rPr>
          <w:rFonts w:ascii="仿宋_GB2312" w:eastAsia="仿宋_GB2312" w:hint="eastAsia"/>
          <w:sz w:val="30"/>
          <w:szCs w:val="30"/>
        </w:rPr>
        <w:t>号仿宋字体填写，单</w:t>
      </w:r>
      <w:proofErr w:type="gramStart"/>
      <w:r w:rsidRPr="00DB3C2F">
        <w:rPr>
          <w:rFonts w:ascii="仿宋_GB2312" w:eastAsia="仿宋_GB2312" w:hint="eastAsia"/>
          <w:sz w:val="30"/>
          <w:szCs w:val="30"/>
        </w:rPr>
        <w:t>倍</w:t>
      </w:r>
      <w:proofErr w:type="gramEnd"/>
      <w:r w:rsidRPr="00DB3C2F">
        <w:rPr>
          <w:rFonts w:ascii="仿宋_GB2312" w:eastAsia="仿宋_GB2312" w:hint="eastAsia"/>
          <w:sz w:val="30"/>
          <w:szCs w:val="30"/>
        </w:rPr>
        <w:t>行距；</w:t>
      </w:r>
      <w:proofErr w:type="gramStart"/>
      <w:r w:rsidRPr="00DB3C2F">
        <w:rPr>
          <w:rFonts w:ascii="仿宋_GB2312" w:eastAsia="仿宋_GB2312" w:hint="eastAsia"/>
          <w:sz w:val="30"/>
          <w:szCs w:val="30"/>
        </w:rPr>
        <w:t>表格栏高不足</w:t>
      </w:r>
      <w:proofErr w:type="gramEnd"/>
      <w:r w:rsidRPr="00DB3C2F">
        <w:rPr>
          <w:rFonts w:ascii="仿宋_GB2312" w:eastAsia="仿宋_GB2312" w:hint="eastAsia"/>
          <w:sz w:val="30"/>
          <w:szCs w:val="30"/>
        </w:rPr>
        <w:t>处可自行增加，排版务求整洁清晰、页码连贯。</w:t>
      </w:r>
    </w:p>
    <w:p w:rsidR="00FE7070" w:rsidRPr="00DB3C2F" w:rsidRDefault="00FE7070" w:rsidP="00FE7070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  <w:r w:rsidRPr="00DB3C2F">
        <w:rPr>
          <w:rFonts w:ascii="仿宋_GB2312" w:eastAsia="仿宋_GB2312" w:hint="eastAsia"/>
          <w:sz w:val="30"/>
          <w:szCs w:val="30"/>
        </w:rPr>
        <w:t>四、申报书与所有附件材料用</w:t>
      </w:r>
      <w:r w:rsidRPr="00DB3C2F">
        <w:rPr>
          <w:rFonts w:eastAsia="仿宋_GB2312"/>
          <w:sz w:val="30"/>
          <w:szCs w:val="30"/>
        </w:rPr>
        <w:t>A4</w:t>
      </w:r>
      <w:r w:rsidRPr="00DB3C2F">
        <w:rPr>
          <w:rFonts w:ascii="仿宋_GB2312" w:eastAsia="仿宋_GB2312" w:hint="eastAsia"/>
          <w:sz w:val="30"/>
          <w:szCs w:val="30"/>
        </w:rPr>
        <w:t>纸双面打印并装订成册。</w:t>
      </w:r>
    </w:p>
    <w:p w:rsidR="00FE7070" w:rsidRPr="00DB3C2F" w:rsidRDefault="00FE7070" w:rsidP="00FE7070">
      <w:pPr>
        <w:jc w:val="center"/>
        <w:rPr>
          <w:rFonts w:ascii="仿宋" w:eastAsia="仿宋" w:hAnsi="仿宋" w:cs="仿宋"/>
          <w:sz w:val="30"/>
          <w:szCs w:val="30"/>
        </w:rPr>
      </w:pPr>
    </w:p>
    <w:p w:rsidR="00FE7070" w:rsidRPr="00DB3C2F" w:rsidRDefault="00FE7070" w:rsidP="00FE7070">
      <w:pPr>
        <w:rPr>
          <w:rFonts w:ascii="黑体" w:eastAsia="黑体" w:hAnsi="黑体"/>
          <w:sz w:val="32"/>
          <w:szCs w:val="32"/>
        </w:rPr>
      </w:pPr>
      <w:r w:rsidRPr="00DB3C2F">
        <w:rPr>
          <w:rFonts w:ascii="方正小标宋简体" w:eastAsia="方正小标宋简体"/>
          <w:sz w:val="36"/>
          <w:szCs w:val="36"/>
        </w:rPr>
        <w:br w:type="page"/>
      </w:r>
      <w:r w:rsidRPr="00DB3C2F">
        <w:rPr>
          <w:rFonts w:ascii="黑体" w:eastAsia="黑体" w:hAnsi="黑体" w:hint="eastAsia"/>
          <w:sz w:val="32"/>
          <w:szCs w:val="32"/>
        </w:rPr>
        <w:lastRenderedPageBreak/>
        <w:t>一、基本情况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1341"/>
        <w:gridCol w:w="910"/>
        <w:gridCol w:w="1140"/>
        <w:gridCol w:w="1222"/>
        <w:gridCol w:w="670"/>
        <w:gridCol w:w="556"/>
        <w:gridCol w:w="1860"/>
      </w:tblGrid>
      <w:tr w:rsidR="00FE7070" w:rsidRPr="003A3199" w:rsidTr="00D61378">
        <w:trPr>
          <w:trHeight w:val="567"/>
          <w:jc w:val="center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专业基本情况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专业名称</w:t>
            </w:r>
          </w:p>
        </w:tc>
        <w:tc>
          <w:tcPr>
            <w:tcW w:w="3730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  <w:tr w:rsidR="00FE7070" w:rsidRPr="003A3199" w:rsidTr="00D61378">
        <w:trPr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专业建设情况</w:t>
            </w:r>
          </w:p>
        </w:tc>
        <w:tc>
          <w:tcPr>
            <w:tcW w:w="3730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30"/>
                <w:szCs w:val="30"/>
              </w:rPr>
            </w:pPr>
            <w:r w:rsidRPr="003A3199">
              <w:rPr>
                <w:rFonts w:ascii="仿宋_GB2312" w:eastAsia="仿宋_GB2312" w:hAnsi="Calibri" w:hint="eastAsia"/>
                <w:sz w:val="30"/>
                <w:szCs w:val="30"/>
              </w:rPr>
              <w:sym w:font="Wingdings 2" w:char="F0A3"/>
            </w:r>
            <w:r w:rsidRPr="003A3199">
              <w:rPr>
                <w:rFonts w:ascii="仿宋_GB2312" w:eastAsia="仿宋_GB2312" w:hAnsi="Calibri" w:hint="eastAsia"/>
                <w:sz w:val="30"/>
                <w:szCs w:val="30"/>
              </w:rPr>
              <w:t>国家级一流本科专业建设点</w:t>
            </w:r>
          </w:p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30"/>
                <w:szCs w:val="30"/>
              </w:rPr>
            </w:pPr>
            <w:r w:rsidRPr="003A3199">
              <w:rPr>
                <w:rFonts w:ascii="仿宋_GB2312" w:eastAsia="仿宋_GB2312" w:hAnsi="Calibri" w:hint="eastAsia"/>
                <w:sz w:val="30"/>
                <w:szCs w:val="30"/>
              </w:rPr>
              <w:sym w:font="Wingdings 2" w:char="F0A3"/>
            </w:r>
            <w:r w:rsidRPr="003A3199">
              <w:rPr>
                <w:rFonts w:ascii="仿宋_GB2312" w:eastAsia="仿宋_GB2312" w:hAnsi="Calibri" w:hint="eastAsia"/>
                <w:sz w:val="30"/>
                <w:szCs w:val="30"/>
              </w:rPr>
              <w:t>江苏省一流本科专业建设点</w:t>
            </w:r>
          </w:p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30"/>
                <w:szCs w:val="30"/>
              </w:rPr>
            </w:pPr>
            <w:r w:rsidRPr="003A3199">
              <w:rPr>
                <w:rFonts w:ascii="仿宋_GB2312" w:eastAsia="仿宋_GB2312" w:hAnsi="Calibri" w:hint="eastAsia"/>
                <w:sz w:val="30"/>
                <w:szCs w:val="30"/>
              </w:rPr>
              <w:sym w:font="Wingdings 2" w:char="F0A3"/>
            </w:r>
            <w:r w:rsidRPr="003A3199">
              <w:rPr>
                <w:rFonts w:ascii="仿宋_GB2312" w:eastAsia="仿宋_GB2312" w:hAnsi="Calibri" w:hint="eastAsia"/>
                <w:sz w:val="30"/>
                <w:szCs w:val="30"/>
              </w:rPr>
              <w:t>江苏省品牌专业建设工程</w:t>
            </w:r>
          </w:p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30"/>
                <w:szCs w:val="30"/>
                <w:u w:val="single"/>
              </w:rPr>
            </w:pPr>
            <w:r w:rsidRPr="003A3199">
              <w:rPr>
                <w:rFonts w:ascii="仿宋_GB2312" w:eastAsia="仿宋_GB2312" w:hAnsi="Calibri" w:hint="eastAsia"/>
                <w:sz w:val="30"/>
                <w:szCs w:val="30"/>
              </w:rPr>
              <w:t>其他：</w:t>
            </w:r>
            <w:r w:rsidRPr="003A3199">
              <w:rPr>
                <w:rFonts w:ascii="仿宋_GB2312" w:eastAsia="仿宋_GB2312" w:hAnsi="Calibri" w:hint="eastAsia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 w:rsidR="00FE7070" w:rsidRPr="003A3199" w:rsidTr="00D61378">
        <w:trPr>
          <w:trHeight w:val="1701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专业简介</w:t>
            </w:r>
          </w:p>
        </w:tc>
        <w:tc>
          <w:tcPr>
            <w:tcW w:w="3730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55C42" w:rsidRPr="003A3199" w:rsidRDefault="00455C42" w:rsidP="00455C42">
            <w:pPr>
              <w:rPr>
                <w:rFonts w:ascii="仿宋_GB2312" w:eastAsia="仿宋_GB2312" w:hAnsi="Calibri"/>
              </w:rPr>
            </w:pPr>
            <w:r w:rsidRPr="003A3199">
              <w:rPr>
                <w:rFonts w:ascii="仿宋_GB2312" w:eastAsia="仿宋_GB2312" w:hAnsi="Calibri" w:hint="eastAsia"/>
              </w:rPr>
              <w:t>（描述专业</w:t>
            </w:r>
            <w:r>
              <w:rPr>
                <w:rFonts w:ascii="仿宋_GB2312" w:eastAsia="仿宋_GB2312" w:hAnsi="Calibri" w:hint="eastAsia"/>
              </w:rPr>
              <w:t>建设历史沿革、人才培养特色与优势</w:t>
            </w:r>
            <w:r w:rsidRPr="003A3199">
              <w:rPr>
                <w:rFonts w:ascii="仿宋_GB2312" w:eastAsia="仿宋_GB2312" w:hAnsi="Calibri" w:hint="eastAsia"/>
              </w:rPr>
              <w:t>，300字以内）</w:t>
            </w:r>
          </w:p>
          <w:p w:rsidR="00FE7070" w:rsidRPr="00455C42" w:rsidRDefault="00FE7070" w:rsidP="00D61378">
            <w:pPr>
              <w:spacing w:line="480" w:lineRule="exact"/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专业负责人基本情况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203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1110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418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203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1110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418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  <w:tr w:rsidR="00FE7070" w:rsidRPr="003A3199" w:rsidTr="00D61378">
        <w:trPr>
          <w:trHeight w:val="2268"/>
          <w:jc w:val="center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proofErr w:type="gramStart"/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课程思政建设</w:t>
            </w:r>
            <w:proofErr w:type="gramEnd"/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3730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7070" w:rsidRPr="003A3199" w:rsidRDefault="00FE7070" w:rsidP="00D61378">
            <w:pPr>
              <w:rPr>
                <w:rFonts w:ascii="仿宋_GB2312" w:eastAsia="仿宋_GB2312" w:hAnsi="Calibri"/>
              </w:rPr>
            </w:pPr>
            <w:r w:rsidRPr="003A3199">
              <w:rPr>
                <w:rFonts w:ascii="仿宋_GB2312" w:eastAsia="仿宋_GB2312" w:hAnsi="Calibri" w:hint="eastAsia"/>
              </w:rPr>
              <w:t>（描述专业负责人</w:t>
            </w:r>
            <w:proofErr w:type="gramStart"/>
            <w:r w:rsidRPr="003A3199">
              <w:rPr>
                <w:rFonts w:ascii="仿宋_GB2312" w:eastAsia="仿宋_GB2312" w:hAnsi="Calibri" w:hint="eastAsia"/>
              </w:rPr>
              <w:t>课程思政建设</w:t>
            </w:r>
            <w:proofErr w:type="gramEnd"/>
            <w:r w:rsidRPr="003A3199">
              <w:rPr>
                <w:rFonts w:ascii="仿宋_GB2312" w:eastAsia="仿宋_GB2312" w:hAnsi="Calibri" w:hint="eastAsia"/>
              </w:rPr>
              <w:t>教学实践、研究情况及获得的课程</w:t>
            </w:r>
            <w:proofErr w:type="gramStart"/>
            <w:r w:rsidRPr="003A3199">
              <w:rPr>
                <w:rFonts w:ascii="仿宋_GB2312" w:eastAsia="仿宋_GB2312" w:hAnsi="Calibri" w:hint="eastAsia"/>
              </w:rPr>
              <w:t>思政相关</w:t>
            </w:r>
            <w:proofErr w:type="gramEnd"/>
            <w:r w:rsidRPr="003A3199">
              <w:rPr>
                <w:rFonts w:ascii="仿宋_GB2312" w:eastAsia="仿宋_GB2312" w:hAnsi="Calibri" w:hint="eastAsia"/>
              </w:rPr>
              <w:t>奖励情况，300字以内）</w:t>
            </w:r>
          </w:p>
          <w:p w:rsidR="00FE7070" w:rsidRPr="003A3199" w:rsidRDefault="00FE7070" w:rsidP="00D61378">
            <w:pPr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获批省级及以上本科</w:t>
            </w:r>
            <w:proofErr w:type="gramStart"/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课程思政示范</w:t>
            </w:r>
            <w:proofErr w:type="gramEnd"/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等级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课程负责人</w:t>
            </w: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国家级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省级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…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建成校级</w:t>
            </w:r>
            <w:proofErr w:type="gramStart"/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课程思政示范</w:t>
            </w:r>
            <w:proofErr w:type="gramEnd"/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2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课程类别</w:t>
            </w: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1</w:t>
            </w:r>
          </w:p>
        </w:tc>
        <w:tc>
          <w:tcPr>
            <w:tcW w:w="2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2</w:t>
            </w:r>
          </w:p>
        </w:tc>
        <w:tc>
          <w:tcPr>
            <w:tcW w:w="2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…</w:t>
            </w:r>
          </w:p>
        </w:tc>
        <w:tc>
          <w:tcPr>
            <w:tcW w:w="2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承担课程</w:t>
            </w:r>
            <w:proofErr w:type="gramStart"/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思政教学</w:t>
            </w:r>
            <w:proofErr w:type="gramEnd"/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改革专项课题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等级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课题名称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立项时间</w:t>
            </w: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1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国家级</w:t>
            </w:r>
          </w:p>
        </w:tc>
        <w:tc>
          <w:tcPr>
            <w:tcW w:w="14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2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省级</w:t>
            </w:r>
          </w:p>
        </w:tc>
        <w:tc>
          <w:tcPr>
            <w:tcW w:w="14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3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校级</w:t>
            </w:r>
          </w:p>
        </w:tc>
        <w:tc>
          <w:tcPr>
            <w:tcW w:w="14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…</w:t>
            </w: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…</w:t>
            </w:r>
          </w:p>
        </w:tc>
        <w:tc>
          <w:tcPr>
            <w:tcW w:w="143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开展</w:t>
            </w:r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  <w:lang w:bidi="ar"/>
              </w:rPr>
              <w:t>课程</w:t>
            </w:r>
            <w:proofErr w:type="gramStart"/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  <w:lang w:bidi="ar"/>
              </w:rPr>
              <w:t>思政专项</w:t>
            </w:r>
            <w:proofErr w:type="gramEnd"/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  <w:lang w:bidi="ar"/>
              </w:rPr>
              <w:t>教研活动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4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4"/>
              </w:rPr>
              <w:t>活动主题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4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4"/>
              </w:rPr>
              <w:t>活动时间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bCs/>
                <w:sz w:val="24"/>
              </w:rPr>
            </w:pPr>
            <w:r w:rsidRPr="003A3199">
              <w:rPr>
                <w:rFonts w:ascii="仿宋_GB2312" w:eastAsia="仿宋_GB2312" w:hAnsi="Calibri" w:hint="eastAsia"/>
                <w:b/>
                <w:bCs/>
                <w:sz w:val="24"/>
              </w:rPr>
              <w:t>活动对象</w:t>
            </w: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1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24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2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24"/>
              </w:rPr>
            </w:pPr>
          </w:p>
        </w:tc>
      </w:tr>
      <w:tr w:rsidR="00FE7070" w:rsidRPr="003A3199" w:rsidTr="00D61378">
        <w:trPr>
          <w:trHeight w:val="567"/>
          <w:jc w:val="center"/>
        </w:trPr>
        <w:tc>
          <w:tcPr>
            <w:tcW w:w="12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sz w:val="24"/>
              </w:rPr>
              <w:t>…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rPr>
                <w:rFonts w:ascii="仿宋_GB2312" w:eastAsia="仿宋_GB2312" w:hAnsi="Calibri"/>
                <w:sz w:val="24"/>
              </w:rPr>
            </w:pPr>
          </w:p>
        </w:tc>
      </w:tr>
      <w:tr w:rsidR="00FE7070" w:rsidRPr="003A3199" w:rsidTr="00D61378">
        <w:trPr>
          <w:trHeight w:val="1189"/>
          <w:jc w:val="center"/>
        </w:trPr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sz w:val="24"/>
              </w:rPr>
            </w:pPr>
            <w:r w:rsidRPr="003A3199">
              <w:rPr>
                <w:rFonts w:ascii="仿宋_GB2312" w:eastAsia="仿宋_GB2312" w:hint="eastAsia"/>
                <w:b/>
                <w:bCs/>
                <w:sz w:val="28"/>
                <w:szCs w:val="28"/>
                <w:lang w:bidi="ar"/>
              </w:rPr>
              <w:t>马工程重点教材选用情况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使用率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rPr>
                <w:rFonts w:ascii="仿宋_GB2312" w:eastAsia="仿宋_GB2312" w:hAnsi="Calibri"/>
                <w:sz w:val="24"/>
              </w:rPr>
            </w:pPr>
            <w:r w:rsidRPr="003A3199">
              <w:rPr>
                <w:rFonts w:ascii="仿宋_GB2312" w:eastAsia="仿宋_GB2312" w:hAnsi="Calibri" w:hint="eastAsia"/>
                <w:sz w:val="24"/>
                <w:u w:val="single"/>
              </w:rPr>
              <w:t xml:space="preserve">       </w:t>
            </w:r>
            <w:r w:rsidRPr="003A3199">
              <w:rPr>
                <w:rFonts w:ascii="仿宋_GB2312" w:eastAsia="仿宋_GB2312" w:hAnsi="Calibri" w:hint="eastAsia"/>
                <w:sz w:val="24"/>
              </w:rPr>
              <w:t>％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3A3199">
              <w:rPr>
                <w:rFonts w:ascii="仿宋_GB2312" w:eastAsia="仿宋_GB2312" w:hAnsi="仿宋" w:cs="仿宋" w:hint="eastAsia"/>
                <w:b/>
                <w:bCs/>
                <w:sz w:val="24"/>
              </w:rPr>
              <w:t>覆盖率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3A3199" w:rsidRDefault="00FE7070" w:rsidP="00D61378">
            <w:pPr>
              <w:rPr>
                <w:rFonts w:ascii="仿宋_GB2312" w:eastAsia="仿宋_GB2312" w:hAnsi="Calibri"/>
                <w:sz w:val="24"/>
              </w:rPr>
            </w:pPr>
            <w:r w:rsidRPr="003A3199">
              <w:rPr>
                <w:rFonts w:ascii="仿宋_GB2312" w:eastAsia="仿宋_GB2312" w:hAnsi="Calibri" w:hint="eastAsia"/>
                <w:sz w:val="24"/>
                <w:u w:val="single"/>
              </w:rPr>
              <w:t xml:space="preserve">       </w:t>
            </w:r>
            <w:r w:rsidRPr="003A3199">
              <w:rPr>
                <w:rFonts w:ascii="仿宋_GB2312" w:eastAsia="仿宋_GB2312" w:hAnsi="Calibri" w:hint="eastAsia"/>
                <w:sz w:val="24"/>
              </w:rPr>
              <w:t>％</w:t>
            </w:r>
          </w:p>
        </w:tc>
      </w:tr>
    </w:tbl>
    <w:p w:rsidR="00FE7070" w:rsidRPr="00DB3C2F" w:rsidRDefault="00FE7070" w:rsidP="00FE7070">
      <w:pPr>
        <w:jc w:val="left"/>
        <w:rPr>
          <w:rFonts w:ascii="黑体" w:eastAsia="黑体" w:hAnsi="黑体"/>
          <w:sz w:val="32"/>
          <w:szCs w:val="32"/>
        </w:rPr>
      </w:pPr>
      <w:r w:rsidRPr="00DB3C2F">
        <w:rPr>
          <w:rFonts w:ascii="黑体" w:eastAsia="黑体" w:hAnsi="黑体" w:hint="eastAsia"/>
          <w:sz w:val="32"/>
          <w:szCs w:val="32"/>
        </w:rPr>
        <w:t>二、内容建设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0"/>
        <w:gridCol w:w="7092"/>
      </w:tblGrid>
      <w:tr w:rsidR="00FE7070" w:rsidRPr="00DB3C2F" w:rsidTr="00D61378">
        <w:trPr>
          <w:trHeight w:val="6677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DB3C2F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落</w:t>
            </w: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实</w:t>
            </w:r>
            <w:r w:rsidRPr="00CF54BE">
              <w:rPr>
                <w:rFonts w:eastAsia="仿宋_GB2312" w:hint="eastAsia"/>
                <w:b/>
                <w:bCs/>
                <w:sz w:val="28"/>
                <w:szCs w:val="28"/>
              </w:rPr>
              <w:t>习近</w:t>
            </w:r>
            <w:proofErr w:type="gramEnd"/>
            <w:r w:rsidRPr="00CF54BE">
              <w:rPr>
                <w:rFonts w:eastAsia="仿宋_GB2312" w:hint="eastAsia"/>
                <w:b/>
                <w:bCs/>
                <w:sz w:val="28"/>
                <w:szCs w:val="28"/>
              </w:rPr>
              <w:t>平新时代中国特色社会主义思想进课程教材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、</w:t>
            </w:r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t>培养方案中落实</w:t>
            </w:r>
            <w:proofErr w:type="gramStart"/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t>课程思政的</w:t>
            </w:r>
            <w:proofErr w:type="gramEnd"/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t>举措和方法</w:t>
            </w:r>
          </w:p>
        </w:tc>
        <w:tc>
          <w:tcPr>
            <w:tcW w:w="416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7070" w:rsidRPr="00DB3C2F" w:rsidRDefault="00FE7070" w:rsidP="00D61378">
            <w:pPr>
              <w:rPr>
                <w:rFonts w:ascii="仿宋_GB2312" w:eastAsia="仿宋_GB2312" w:hAnsi="Calibri"/>
              </w:rPr>
            </w:pPr>
            <w:r w:rsidRPr="00DB3C2F">
              <w:rPr>
                <w:rFonts w:ascii="仿宋_GB2312" w:eastAsia="仿宋_GB2312" w:hAnsi="Calibri" w:hint="eastAsia"/>
              </w:rPr>
              <w:t>（描述本专业结合专业特点，</w:t>
            </w:r>
            <w:r w:rsidRPr="00822F61">
              <w:rPr>
                <w:rFonts w:ascii="仿宋_GB2312" w:eastAsia="仿宋_GB2312" w:hAnsi="Calibri" w:hint="eastAsia"/>
              </w:rPr>
              <w:t>落</w:t>
            </w:r>
            <w:proofErr w:type="gramStart"/>
            <w:r w:rsidRPr="00822F61">
              <w:rPr>
                <w:rFonts w:ascii="仿宋_GB2312" w:eastAsia="仿宋_GB2312" w:hAnsi="Calibri" w:hint="eastAsia"/>
              </w:rPr>
              <w:t>实习近</w:t>
            </w:r>
            <w:proofErr w:type="gramEnd"/>
            <w:r w:rsidRPr="00822F61">
              <w:rPr>
                <w:rFonts w:ascii="仿宋_GB2312" w:eastAsia="仿宋_GB2312" w:hAnsi="Calibri" w:hint="eastAsia"/>
              </w:rPr>
              <w:t>平新时代中国特色社会主义思想进课程教材</w:t>
            </w:r>
            <w:r w:rsidRPr="00DB3C2F">
              <w:rPr>
                <w:rFonts w:ascii="仿宋_GB2312" w:eastAsia="仿宋_GB2312" w:hAnsi="Calibri" w:hint="eastAsia"/>
              </w:rPr>
              <w:t>，在</w:t>
            </w:r>
            <w:r>
              <w:rPr>
                <w:rFonts w:ascii="仿宋_GB2312" w:eastAsia="仿宋_GB2312" w:hAnsi="Calibri" w:hint="eastAsia"/>
              </w:rPr>
              <w:t>培养方案的人才培养目标、毕业要求中落实课程思政要求，</w:t>
            </w:r>
            <w:r w:rsidRPr="00DB3C2F">
              <w:rPr>
                <w:rFonts w:ascii="仿宋_GB2312" w:eastAsia="仿宋_GB2312" w:hAnsi="Calibri" w:hint="eastAsia"/>
              </w:rPr>
              <w:t>建立课程育人目标与专业育人目标的支撑关系情况，</w:t>
            </w:r>
            <w:r w:rsidRPr="00DB3C2F">
              <w:rPr>
                <w:rFonts w:ascii="仿宋_GB2312" w:eastAsia="仿宋_GB2312" w:hAnsi="Calibri"/>
              </w:rPr>
              <w:t>500</w:t>
            </w:r>
            <w:r w:rsidRPr="00DB3C2F">
              <w:rPr>
                <w:rFonts w:ascii="仿宋_GB2312" w:eastAsia="仿宋_GB2312" w:hAnsi="Calibri" w:hint="eastAsia"/>
              </w:rPr>
              <w:t>字以内）</w:t>
            </w:r>
          </w:p>
        </w:tc>
      </w:tr>
      <w:tr w:rsidR="00FE7070" w:rsidRPr="00DB3C2F" w:rsidTr="00D61378">
        <w:trPr>
          <w:trHeight w:val="680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DB3C2F" w:rsidRDefault="00FE7070" w:rsidP="00D61378">
            <w:pPr>
              <w:spacing w:line="4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课程教学大纲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中</w:t>
            </w:r>
            <w:proofErr w:type="gramStart"/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t>融入思政元素</w:t>
            </w:r>
            <w:proofErr w:type="gramEnd"/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4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070" w:rsidRPr="00DB3C2F" w:rsidRDefault="00FE7070" w:rsidP="00D61378">
            <w:pPr>
              <w:rPr>
                <w:rFonts w:ascii="仿宋_GB2312" w:eastAsia="仿宋_GB2312" w:hAnsi="Calibri"/>
              </w:rPr>
            </w:pPr>
            <w:r w:rsidRPr="00DB3C2F">
              <w:rPr>
                <w:rFonts w:ascii="仿宋_GB2312" w:eastAsia="仿宋_GB2312" w:hAnsi="Calibri" w:hint="eastAsia"/>
              </w:rPr>
              <w:t>（描述本专业在课程教学大纲的教学目标、教学内容等方面</w:t>
            </w:r>
            <w:proofErr w:type="gramStart"/>
            <w:r w:rsidRPr="00DB3C2F">
              <w:rPr>
                <w:rFonts w:ascii="仿宋_GB2312" w:eastAsia="仿宋_GB2312" w:hAnsi="Calibri" w:hint="eastAsia"/>
              </w:rPr>
              <w:t>融入思政元素</w:t>
            </w:r>
            <w:proofErr w:type="gramEnd"/>
            <w:r w:rsidRPr="00DB3C2F">
              <w:rPr>
                <w:rFonts w:ascii="仿宋_GB2312" w:eastAsia="仿宋_GB2312" w:hAnsi="Calibri" w:hint="eastAsia"/>
              </w:rPr>
              <w:t>情况，</w:t>
            </w:r>
            <w:r w:rsidRPr="00DB3C2F">
              <w:rPr>
                <w:rFonts w:ascii="仿宋_GB2312" w:eastAsia="仿宋_GB2312" w:hAnsi="Calibri"/>
              </w:rPr>
              <w:t>500</w:t>
            </w:r>
            <w:r w:rsidRPr="00DB3C2F">
              <w:rPr>
                <w:rFonts w:ascii="仿宋_GB2312" w:eastAsia="仿宋_GB2312" w:hAnsi="Calibri" w:hint="eastAsia"/>
              </w:rPr>
              <w:t>字以内）</w:t>
            </w:r>
          </w:p>
        </w:tc>
      </w:tr>
      <w:tr w:rsidR="00FE7070" w:rsidRPr="00DB3C2F" w:rsidTr="00D61378">
        <w:trPr>
          <w:trHeight w:val="6804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70" w:rsidRPr="00DB3C2F" w:rsidRDefault="00FE7070" w:rsidP="00D61378">
            <w:pPr>
              <w:spacing w:line="4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t>专业课程</w:t>
            </w:r>
            <w:proofErr w:type="gramStart"/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t>思政教学</w:t>
            </w:r>
            <w:proofErr w:type="gramEnd"/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t>体系构建情况</w:t>
            </w:r>
          </w:p>
        </w:tc>
        <w:tc>
          <w:tcPr>
            <w:tcW w:w="416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7070" w:rsidRPr="00DB3C2F" w:rsidRDefault="00FE7070" w:rsidP="00D61378">
            <w:pPr>
              <w:rPr>
                <w:rFonts w:ascii="仿宋_GB2312" w:eastAsia="仿宋_GB2312" w:hAnsi="Calibri"/>
              </w:rPr>
            </w:pPr>
            <w:r w:rsidRPr="00DB3C2F">
              <w:rPr>
                <w:rFonts w:ascii="仿宋_GB2312" w:eastAsia="仿宋_GB2312" w:hAnsi="Calibri" w:hint="eastAsia"/>
              </w:rPr>
              <w:t>（描述本专业在公共基础课程、专业教育课程、实践类课程等各类课程、教材中落实课程思政要求的举措和方法，500字以内）</w:t>
            </w:r>
          </w:p>
          <w:p w:rsidR="00FE7070" w:rsidRPr="00DB3C2F" w:rsidRDefault="00FE7070" w:rsidP="00D61378">
            <w:pPr>
              <w:rPr>
                <w:rFonts w:ascii="仿宋_GB2312" w:eastAsia="仿宋_GB2312" w:hAnsi="Calibri"/>
              </w:rPr>
            </w:pPr>
          </w:p>
        </w:tc>
      </w:tr>
      <w:tr w:rsidR="00FE7070" w:rsidRPr="00DB3C2F" w:rsidTr="00D61378">
        <w:trPr>
          <w:trHeight w:val="3869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DB3C2F" w:rsidRDefault="00FE7070" w:rsidP="00D61378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proofErr w:type="gramStart"/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思政课</w:t>
            </w:r>
            <w:proofErr w:type="gramEnd"/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t>教师与专业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协同</w:t>
            </w:r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t>落实课程思政要</w:t>
            </w:r>
            <w:proofErr w:type="gramStart"/>
            <w:r w:rsidRPr="00DB3C2F">
              <w:rPr>
                <w:rFonts w:eastAsia="仿宋_GB2312" w:hint="eastAsia"/>
                <w:b/>
                <w:bCs/>
                <w:sz w:val="28"/>
                <w:szCs w:val="28"/>
              </w:rPr>
              <w:t>求情况</w:t>
            </w:r>
            <w:proofErr w:type="gramEnd"/>
          </w:p>
        </w:tc>
        <w:tc>
          <w:tcPr>
            <w:tcW w:w="4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070" w:rsidRPr="00DB3C2F" w:rsidRDefault="00FE7070" w:rsidP="00D61378">
            <w:pPr>
              <w:rPr>
                <w:rFonts w:ascii="仿宋_GB2312" w:eastAsia="仿宋_GB2312" w:hAnsi="Calibri"/>
                <w:sz w:val="30"/>
                <w:szCs w:val="30"/>
              </w:rPr>
            </w:pPr>
            <w:r w:rsidRPr="00DB3C2F">
              <w:rPr>
                <w:rFonts w:ascii="仿宋_GB2312" w:eastAsia="仿宋_GB2312" w:hAnsi="Calibri" w:hint="eastAsia"/>
              </w:rPr>
              <w:t>（描述</w:t>
            </w:r>
            <w:proofErr w:type="gramStart"/>
            <w:r w:rsidRPr="00DB3C2F">
              <w:rPr>
                <w:rFonts w:ascii="仿宋_GB2312" w:eastAsia="仿宋_GB2312" w:hAnsi="Calibri" w:hint="eastAsia"/>
              </w:rPr>
              <w:t>思政课</w:t>
            </w:r>
            <w:proofErr w:type="gramEnd"/>
            <w:r w:rsidRPr="00DB3C2F">
              <w:rPr>
                <w:rFonts w:ascii="仿宋_GB2312" w:eastAsia="仿宋_GB2312" w:hAnsi="Calibri" w:hint="eastAsia"/>
              </w:rPr>
              <w:t>教师与本专业、专业课教师结对，参与培养方案修订，参加课程团队教研活动，在课程团队建设、教学资源建设、课程教学改革中落实课程思政要求情况，</w:t>
            </w:r>
            <w:r w:rsidRPr="00DB3C2F">
              <w:rPr>
                <w:rFonts w:ascii="仿宋_GB2312" w:eastAsia="仿宋_GB2312" w:hAnsi="Calibri"/>
              </w:rPr>
              <w:t>300</w:t>
            </w:r>
            <w:r w:rsidRPr="00DB3C2F">
              <w:rPr>
                <w:rFonts w:ascii="仿宋_GB2312" w:eastAsia="仿宋_GB2312" w:hAnsi="Calibri" w:hint="eastAsia"/>
              </w:rPr>
              <w:t>字以内）</w:t>
            </w:r>
          </w:p>
        </w:tc>
      </w:tr>
      <w:tr w:rsidR="00FE7070" w:rsidRPr="00DB3C2F" w:rsidTr="00D61378">
        <w:trPr>
          <w:trHeight w:val="4670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DB3C2F" w:rsidRDefault="00FE7070" w:rsidP="00D61378">
            <w:pPr>
              <w:spacing w:line="480" w:lineRule="exact"/>
              <w:jc w:val="center"/>
              <w:rPr>
                <w:rFonts w:eastAsia="仿宋_GB2312"/>
                <w:b/>
                <w:bCs/>
                <w:spacing w:val="-20"/>
                <w:sz w:val="28"/>
                <w:szCs w:val="28"/>
                <w:lang w:bidi="ar"/>
              </w:rPr>
            </w:pPr>
            <w:r w:rsidRPr="00DB3C2F">
              <w:rPr>
                <w:rFonts w:eastAsia="仿宋_GB2312" w:hint="eastAsia"/>
                <w:b/>
                <w:bCs/>
                <w:spacing w:val="-20"/>
                <w:sz w:val="28"/>
                <w:szCs w:val="28"/>
                <w:lang w:bidi="ar"/>
              </w:rPr>
              <w:t>师德师风</w:t>
            </w:r>
            <w:r>
              <w:rPr>
                <w:rFonts w:eastAsia="仿宋_GB2312" w:hint="eastAsia"/>
                <w:b/>
                <w:bCs/>
                <w:spacing w:val="-20"/>
                <w:sz w:val="28"/>
                <w:szCs w:val="28"/>
                <w:lang w:bidi="ar"/>
              </w:rPr>
              <w:t>建设推进</w:t>
            </w:r>
            <w:r w:rsidRPr="00DB3C2F">
              <w:rPr>
                <w:rFonts w:eastAsia="仿宋_GB2312" w:hint="eastAsia"/>
                <w:b/>
                <w:bCs/>
                <w:spacing w:val="-2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4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070" w:rsidRPr="00DB3C2F" w:rsidRDefault="00FE7070" w:rsidP="00D61378">
            <w:pPr>
              <w:rPr>
                <w:rFonts w:ascii="仿宋_GB2312" w:eastAsia="仿宋_GB2312" w:hAnsi="Calibri"/>
              </w:rPr>
            </w:pPr>
            <w:r w:rsidRPr="00DB3C2F">
              <w:rPr>
                <w:rFonts w:ascii="仿宋_GB2312" w:eastAsia="仿宋_GB2312" w:hAnsi="Calibri" w:hint="eastAsia"/>
              </w:rPr>
              <w:t>（描述本专业落实学校师德师风专项工作文件制度，把师德师风作为评价教师队伍素质的第一标准，</w:t>
            </w:r>
            <w:r>
              <w:rPr>
                <w:rFonts w:ascii="仿宋_GB2312" w:eastAsia="仿宋_GB2312" w:hAnsi="Calibri" w:hint="eastAsia"/>
              </w:rPr>
              <w:t>扎实推进师德师风建设</w:t>
            </w:r>
            <w:r w:rsidRPr="00DB3C2F">
              <w:rPr>
                <w:rFonts w:ascii="仿宋_GB2312" w:eastAsia="仿宋_GB2312" w:hAnsi="Calibri" w:hint="eastAsia"/>
              </w:rPr>
              <w:t>情况，</w:t>
            </w:r>
            <w:r w:rsidRPr="00DB3C2F">
              <w:rPr>
                <w:rFonts w:ascii="仿宋_GB2312" w:eastAsia="仿宋_GB2312" w:hAnsi="Calibri"/>
              </w:rPr>
              <w:t>300</w:t>
            </w:r>
            <w:r w:rsidRPr="00DB3C2F">
              <w:rPr>
                <w:rFonts w:ascii="仿宋_GB2312" w:eastAsia="仿宋_GB2312" w:hAnsi="Calibri" w:hint="eastAsia"/>
              </w:rPr>
              <w:t>字以内）</w:t>
            </w:r>
          </w:p>
        </w:tc>
      </w:tr>
      <w:tr w:rsidR="00FE7070" w:rsidRPr="00DB3C2F" w:rsidTr="00D61378">
        <w:trPr>
          <w:trHeight w:val="4841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DB3C2F" w:rsidRDefault="00FE7070" w:rsidP="00D61378">
            <w:pPr>
              <w:spacing w:line="480" w:lineRule="exact"/>
              <w:jc w:val="center"/>
              <w:rPr>
                <w:rFonts w:eastAsia="仿宋_GB2312"/>
                <w:b/>
                <w:bCs/>
                <w:sz w:val="28"/>
                <w:szCs w:val="28"/>
                <w:lang w:bidi="ar"/>
              </w:rPr>
            </w:pPr>
            <w:r w:rsidRPr="00DB3C2F">
              <w:rPr>
                <w:rFonts w:eastAsia="仿宋_GB2312" w:hint="eastAsia"/>
                <w:b/>
                <w:bCs/>
                <w:sz w:val="28"/>
                <w:szCs w:val="28"/>
                <w:lang w:bidi="ar"/>
              </w:rPr>
              <w:t>专业在</w:t>
            </w: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  <w:lang w:bidi="ar"/>
              </w:rPr>
              <w:t>课程思政建设</w:t>
            </w:r>
            <w:proofErr w:type="gramEnd"/>
            <w:r w:rsidRPr="00DB3C2F">
              <w:rPr>
                <w:rFonts w:eastAsia="仿宋_GB2312" w:hint="eastAsia"/>
                <w:b/>
                <w:bCs/>
                <w:sz w:val="28"/>
                <w:szCs w:val="28"/>
                <w:lang w:bidi="ar"/>
              </w:rPr>
              <w:t>方面</w:t>
            </w:r>
            <w:r>
              <w:rPr>
                <w:rFonts w:eastAsia="仿宋_GB2312" w:hint="eastAsia"/>
                <w:b/>
                <w:bCs/>
                <w:sz w:val="28"/>
                <w:szCs w:val="28"/>
                <w:lang w:bidi="ar"/>
              </w:rPr>
              <w:t>所获</w:t>
            </w:r>
            <w:r w:rsidRPr="00DB3C2F">
              <w:rPr>
                <w:rFonts w:eastAsia="仿宋_GB2312" w:hint="eastAsia"/>
                <w:b/>
                <w:bCs/>
                <w:sz w:val="28"/>
                <w:szCs w:val="28"/>
                <w:lang w:bidi="ar"/>
              </w:rPr>
              <w:t>荣誉或奖励</w:t>
            </w:r>
          </w:p>
        </w:tc>
        <w:tc>
          <w:tcPr>
            <w:tcW w:w="4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070" w:rsidRPr="00DB3C2F" w:rsidRDefault="00FE7070" w:rsidP="00D61378">
            <w:pPr>
              <w:rPr>
                <w:rFonts w:ascii="仿宋_GB2312" w:eastAsia="仿宋_GB2312" w:hAnsi="Calibri"/>
              </w:rPr>
            </w:pPr>
            <w:r w:rsidRPr="00DB3C2F">
              <w:rPr>
                <w:rFonts w:ascii="仿宋_GB2312" w:eastAsia="仿宋_GB2312" w:hAnsi="Calibri" w:hint="eastAsia"/>
              </w:rPr>
              <w:t>（描述本专业在师德师风、教书育人、课程</w:t>
            </w:r>
            <w:proofErr w:type="gramStart"/>
            <w:r w:rsidRPr="00DB3C2F">
              <w:rPr>
                <w:rFonts w:ascii="仿宋_GB2312" w:eastAsia="仿宋_GB2312" w:hAnsi="Calibri" w:hint="eastAsia"/>
              </w:rPr>
              <w:t>思政教学</w:t>
            </w:r>
            <w:proofErr w:type="gramEnd"/>
            <w:r w:rsidRPr="00DB3C2F">
              <w:rPr>
                <w:rFonts w:ascii="仿宋_GB2312" w:eastAsia="仿宋_GB2312" w:hAnsi="Calibri" w:hint="eastAsia"/>
              </w:rPr>
              <w:t>竞赛等方面获得的荣誉或奖励情况，</w:t>
            </w:r>
            <w:r w:rsidRPr="00DB3C2F">
              <w:rPr>
                <w:rFonts w:ascii="仿宋_GB2312" w:eastAsia="仿宋_GB2312" w:hAnsi="Calibri"/>
              </w:rPr>
              <w:t>300</w:t>
            </w:r>
            <w:r w:rsidRPr="00DB3C2F">
              <w:rPr>
                <w:rFonts w:ascii="仿宋_GB2312" w:eastAsia="仿宋_GB2312" w:hAnsi="Calibri" w:hint="eastAsia"/>
              </w:rPr>
              <w:t>字以内）</w:t>
            </w:r>
          </w:p>
        </w:tc>
      </w:tr>
    </w:tbl>
    <w:p w:rsidR="00FE7070" w:rsidRDefault="00FE7070" w:rsidP="00FE7070">
      <w:pPr>
        <w:jc w:val="left"/>
        <w:rPr>
          <w:rFonts w:ascii="黑体" w:eastAsia="黑体" w:hAnsi="黑体"/>
          <w:sz w:val="32"/>
          <w:szCs w:val="32"/>
        </w:rPr>
      </w:pPr>
    </w:p>
    <w:p w:rsidR="00FE7070" w:rsidRDefault="00FE7070" w:rsidP="00FE7070">
      <w:pPr>
        <w:jc w:val="left"/>
        <w:rPr>
          <w:rFonts w:ascii="黑体" w:eastAsia="黑体" w:hAnsi="黑体"/>
          <w:sz w:val="32"/>
          <w:szCs w:val="32"/>
        </w:rPr>
      </w:pPr>
      <w:r w:rsidRPr="00DB3C2F"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455C42">
        <w:rPr>
          <w:rFonts w:ascii="黑体" w:eastAsia="黑体" w:hAnsi="黑体" w:hint="eastAsia"/>
          <w:sz w:val="32"/>
          <w:szCs w:val="32"/>
        </w:rPr>
        <w:t>目前建设</w:t>
      </w:r>
      <w:r w:rsidRPr="00DB3C2F">
        <w:rPr>
          <w:rFonts w:ascii="黑体" w:eastAsia="黑体" w:hAnsi="黑体" w:hint="eastAsia"/>
          <w:sz w:val="32"/>
          <w:szCs w:val="32"/>
        </w:rPr>
        <w:t>成果成效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7968"/>
      </w:tblGrid>
      <w:tr w:rsidR="00FE7070" w:rsidRPr="00297465" w:rsidTr="00D61378">
        <w:trPr>
          <w:trHeight w:val="12910"/>
        </w:trPr>
        <w:tc>
          <w:tcPr>
            <w:tcW w:w="325" w:type="pct"/>
            <w:shd w:val="clear" w:color="auto" w:fill="auto"/>
            <w:vAlign w:val="center"/>
          </w:tcPr>
          <w:p w:rsidR="00FE7070" w:rsidRPr="00297465" w:rsidRDefault="00FE7070" w:rsidP="00D61378">
            <w:pPr>
              <w:spacing w:line="480" w:lineRule="exact"/>
              <w:jc w:val="center"/>
              <w:rPr>
                <w:rFonts w:eastAsia="仿宋_GB2312"/>
                <w:b/>
                <w:bCs/>
                <w:sz w:val="28"/>
                <w:szCs w:val="28"/>
                <w:lang w:bidi="ar"/>
              </w:rPr>
            </w:pPr>
            <w:r w:rsidRPr="00297465">
              <w:rPr>
                <w:rFonts w:eastAsia="仿宋_GB2312" w:hint="eastAsia"/>
                <w:b/>
                <w:bCs/>
                <w:sz w:val="28"/>
                <w:szCs w:val="28"/>
                <w:lang w:bidi="ar"/>
              </w:rPr>
              <w:t>特色亮点工作及成果取得情况</w:t>
            </w:r>
          </w:p>
        </w:tc>
        <w:tc>
          <w:tcPr>
            <w:tcW w:w="4675" w:type="pct"/>
            <w:shd w:val="clear" w:color="auto" w:fill="auto"/>
          </w:tcPr>
          <w:p w:rsidR="00FE7070" w:rsidRPr="00297465" w:rsidRDefault="00FE7070" w:rsidP="00D61378">
            <w:pPr>
              <w:jc w:val="left"/>
              <w:rPr>
                <w:rFonts w:ascii="仿宋_GB2312" w:eastAsia="仿宋_GB2312" w:hAnsi="Calibri"/>
              </w:rPr>
            </w:pPr>
            <w:r w:rsidRPr="00297465">
              <w:rPr>
                <w:rFonts w:ascii="仿宋_GB2312" w:eastAsia="仿宋_GB2312" w:hAnsi="Calibri" w:hint="eastAsia"/>
              </w:rPr>
              <w:t>（主要填写本专业在</w:t>
            </w:r>
            <w:proofErr w:type="gramStart"/>
            <w:r w:rsidRPr="00297465">
              <w:rPr>
                <w:rFonts w:ascii="仿宋_GB2312" w:eastAsia="仿宋_GB2312" w:hAnsi="Calibri" w:hint="eastAsia"/>
              </w:rPr>
              <w:t>课程思政建设</w:t>
            </w:r>
            <w:proofErr w:type="gramEnd"/>
            <w:r w:rsidRPr="00297465">
              <w:rPr>
                <w:rFonts w:ascii="仿宋_GB2312" w:eastAsia="仿宋_GB2312" w:hAnsi="Calibri" w:hint="eastAsia"/>
              </w:rPr>
              <w:t>方面开展的特色亮点工作及取得的成效，</w:t>
            </w:r>
            <w:r w:rsidR="00455C42">
              <w:rPr>
                <w:rFonts w:ascii="仿宋_GB2312" w:eastAsia="仿宋_GB2312" w:hAnsi="Calibri" w:hint="eastAsia"/>
              </w:rPr>
              <w:t>600</w:t>
            </w:r>
            <w:r w:rsidRPr="00297465">
              <w:rPr>
                <w:rFonts w:ascii="仿宋_GB2312" w:eastAsia="仿宋_GB2312" w:hAnsi="Calibri" w:hint="eastAsia"/>
              </w:rPr>
              <w:t>字以内）</w:t>
            </w:r>
          </w:p>
          <w:p w:rsidR="00FE7070" w:rsidRPr="00297465" w:rsidRDefault="00FE7070" w:rsidP="00D6137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FE7070" w:rsidRPr="003A3199" w:rsidRDefault="00FE7070" w:rsidP="00FE7070">
      <w:pPr>
        <w:rPr>
          <w:rFonts w:ascii="仿宋_GB2312" w:eastAsia="仿宋_GB2312" w:hAnsi="Calibri"/>
          <w:sz w:val="24"/>
        </w:rPr>
      </w:pPr>
    </w:p>
    <w:p w:rsidR="00455C42" w:rsidRDefault="00FE7070" w:rsidP="00455C4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 w:rsidR="00455C42"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455C42" w:rsidRPr="00DB3C2F">
        <w:rPr>
          <w:rFonts w:ascii="黑体" w:eastAsia="黑体" w:hAnsi="黑体" w:hint="eastAsia"/>
          <w:sz w:val="32"/>
          <w:szCs w:val="32"/>
        </w:rPr>
        <w:t>、</w:t>
      </w:r>
      <w:r w:rsidR="00455C42">
        <w:rPr>
          <w:rFonts w:ascii="黑体" w:eastAsia="黑体" w:hAnsi="黑体" w:hint="eastAsia"/>
          <w:sz w:val="32"/>
          <w:szCs w:val="32"/>
        </w:rPr>
        <w:t>下一步建设举措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7968"/>
      </w:tblGrid>
      <w:tr w:rsidR="00455C42" w:rsidRPr="00297465" w:rsidTr="00920D6A">
        <w:trPr>
          <w:trHeight w:val="12910"/>
        </w:trPr>
        <w:tc>
          <w:tcPr>
            <w:tcW w:w="325" w:type="pct"/>
            <w:shd w:val="clear" w:color="auto" w:fill="auto"/>
            <w:vAlign w:val="center"/>
          </w:tcPr>
          <w:p w:rsidR="00455C42" w:rsidRPr="00297465" w:rsidRDefault="00455C42" w:rsidP="00920D6A">
            <w:pPr>
              <w:spacing w:line="480" w:lineRule="exact"/>
              <w:jc w:val="center"/>
              <w:rPr>
                <w:rFonts w:eastAsia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  <w:lang w:bidi="ar"/>
              </w:rPr>
              <w:t>今后两年建设目标及具体举措</w:t>
            </w:r>
          </w:p>
        </w:tc>
        <w:tc>
          <w:tcPr>
            <w:tcW w:w="4675" w:type="pct"/>
            <w:shd w:val="clear" w:color="auto" w:fill="auto"/>
          </w:tcPr>
          <w:p w:rsidR="00455C42" w:rsidRPr="00297465" w:rsidRDefault="00455C42" w:rsidP="00920D6A">
            <w:pPr>
              <w:jc w:val="left"/>
              <w:rPr>
                <w:rFonts w:ascii="仿宋_GB2312" w:eastAsia="仿宋_GB2312" w:hAnsi="Calibri"/>
              </w:rPr>
            </w:pPr>
            <w:r w:rsidRPr="00297465">
              <w:rPr>
                <w:rFonts w:ascii="仿宋_GB2312" w:eastAsia="仿宋_GB2312" w:hAnsi="Calibri" w:hint="eastAsia"/>
              </w:rPr>
              <w:t>（主要填写本专业在</w:t>
            </w:r>
            <w:r>
              <w:rPr>
                <w:rFonts w:ascii="仿宋_GB2312" w:eastAsia="仿宋_GB2312" w:hAnsi="Calibri" w:hint="eastAsia"/>
              </w:rPr>
              <w:t>未来2年建设周期内的专业</w:t>
            </w:r>
            <w:proofErr w:type="gramStart"/>
            <w:r>
              <w:rPr>
                <w:rFonts w:ascii="仿宋_GB2312" w:eastAsia="仿宋_GB2312" w:hAnsi="Calibri" w:hint="eastAsia"/>
              </w:rPr>
              <w:t>课程思政建设</w:t>
            </w:r>
            <w:proofErr w:type="gramEnd"/>
            <w:r>
              <w:rPr>
                <w:rFonts w:ascii="仿宋_GB2312" w:eastAsia="仿宋_GB2312" w:hAnsi="Calibri" w:hint="eastAsia"/>
              </w:rPr>
              <w:t>目标、改革计划、建设举措和预期成效</w:t>
            </w:r>
            <w:r w:rsidRPr="00297465">
              <w:rPr>
                <w:rFonts w:ascii="仿宋_GB2312" w:eastAsia="仿宋_GB2312" w:hAnsi="Calibri" w:hint="eastAsia"/>
              </w:rPr>
              <w:t>，</w:t>
            </w:r>
            <w:r w:rsidRPr="00297465">
              <w:rPr>
                <w:rFonts w:ascii="仿宋_GB2312" w:eastAsia="仿宋_GB2312" w:hAnsi="Calibri"/>
              </w:rPr>
              <w:t>800</w:t>
            </w:r>
            <w:r w:rsidRPr="00297465">
              <w:rPr>
                <w:rFonts w:ascii="仿宋_GB2312" w:eastAsia="仿宋_GB2312" w:hAnsi="Calibri" w:hint="eastAsia"/>
              </w:rPr>
              <w:t>字以内）</w:t>
            </w:r>
          </w:p>
          <w:p w:rsidR="00455C42" w:rsidRPr="00297465" w:rsidRDefault="00455C42" w:rsidP="00920D6A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FE7070" w:rsidRPr="00DB3C2F" w:rsidRDefault="00455C42" w:rsidP="00FE7070">
      <w:pPr>
        <w:spacing w:beforeLines="50" w:before="156" w:afterLines="50" w:after="156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</w:t>
      </w:r>
      <w:r w:rsidR="00FE7070" w:rsidRPr="00DB3C2F">
        <w:rPr>
          <w:rFonts w:eastAsia="黑体" w:hint="eastAsia"/>
          <w:sz w:val="32"/>
          <w:szCs w:val="32"/>
        </w:rPr>
        <w:t>、</w:t>
      </w:r>
      <w:r w:rsidR="00617FA5">
        <w:rPr>
          <w:rFonts w:eastAsia="黑体" w:hint="eastAsia"/>
          <w:sz w:val="32"/>
          <w:szCs w:val="32"/>
        </w:rPr>
        <w:t>已有基础</w:t>
      </w:r>
      <w:r w:rsidR="00FE7070" w:rsidRPr="00DB3C2F">
        <w:rPr>
          <w:rFonts w:eastAsia="黑体" w:hint="eastAsia"/>
          <w:sz w:val="32"/>
          <w:szCs w:val="32"/>
        </w:rPr>
        <w:t>佐证材料清单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FE7070" w:rsidRPr="00DB3C2F" w:rsidTr="00D61378">
        <w:trPr>
          <w:trHeight w:val="2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0" w:rsidRPr="00DB3C2F" w:rsidRDefault="00FE7070" w:rsidP="00D61378">
            <w:pPr>
              <w:rPr>
                <w:rFonts w:ascii="仿宋_GB2312" w:eastAsia="仿宋_GB2312" w:hAnsi="Calibri"/>
              </w:rPr>
            </w:pPr>
            <w:r w:rsidRPr="00DB3C2F">
              <w:rPr>
                <w:rFonts w:ascii="仿宋_GB2312" w:eastAsia="仿宋_GB2312" w:hAnsi="Calibri" w:hint="eastAsia"/>
              </w:rPr>
              <w:t>（分条列明清单，佐证材料装订附于申报书后，并装订成一册）</w:t>
            </w:r>
          </w:p>
          <w:p w:rsidR="00FE7070" w:rsidRPr="00DB3C2F" w:rsidRDefault="00FE7070" w:rsidP="00FE7070">
            <w:pPr>
              <w:numPr>
                <w:ilvl w:val="0"/>
                <w:numId w:val="1"/>
              </w:numPr>
              <w:rPr>
                <w:rFonts w:ascii="仿宋_GB2312" w:eastAsia="仿宋_GB2312" w:hAnsi="Calibri"/>
                <w:sz w:val="24"/>
              </w:rPr>
            </w:pPr>
            <w:r w:rsidRPr="00DB3C2F">
              <w:rPr>
                <w:rFonts w:ascii="仿宋_GB2312" w:eastAsia="仿宋_GB2312" w:hAnsi="Calibri" w:hint="eastAsia"/>
                <w:sz w:val="24"/>
              </w:rPr>
              <w:t>建成通识类、专业教育类、实践类</w:t>
            </w:r>
            <w:proofErr w:type="gramStart"/>
            <w:r w:rsidRPr="00DB3C2F">
              <w:rPr>
                <w:rFonts w:ascii="仿宋_GB2312" w:eastAsia="仿宋_GB2312" w:hAnsi="Calibri" w:hint="eastAsia"/>
                <w:sz w:val="24"/>
              </w:rPr>
              <w:t>课程思政示范</w:t>
            </w:r>
            <w:proofErr w:type="gramEnd"/>
            <w:r w:rsidRPr="00DB3C2F">
              <w:rPr>
                <w:rFonts w:ascii="仿宋_GB2312" w:eastAsia="仿宋_GB2312" w:hAnsi="Calibri" w:hint="eastAsia"/>
                <w:sz w:val="24"/>
              </w:rPr>
              <w:t>课程，提供立项发文；</w:t>
            </w:r>
          </w:p>
          <w:p w:rsidR="00FE7070" w:rsidRPr="00DB3C2F" w:rsidRDefault="00FE7070" w:rsidP="00FE7070">
            <w:pPr>
              <w:numPr>
                <w:ilvl w:val="0"/>
                <w:numId w:val="1"/>
              </w:numPr>
              <w:rPr>
                <w:rFonts w:ascii="仿宋_GB2312" w:eastAsia="仿宋_GB2312" w:hAnsi="Calibri"/>
                <w:sz w:val="24"/>
              </w:rPr>
            </w:pPr>
            <w:r w:rsidRPr="00DB3C2F">
              <w:rPr>
                <w:rFonts w:ascii="仿宋_GB2312" w:eastAsia="仿宋_GB2312" w:hAnsi="Calibri" w:hint="eastAsia"/>
                <w:sz w:val="24"/>
              </w:rPr>
              <w:t>立项各级课程</w:t>
            </w:r>
            <w:proofErr w:type="gramStart"/>
            <w:r w:rsidRPr="00DB3C2F">
              <w:rPr>
                <w:rFonts w:ascii="仿宋_GB2312" w:eastAsia="仿宋_GB2312" w:hAnsi="Calibri" w:hint="eastAsia"/>
                <w:sz w:val="24"/>
              </w:rPr>
              <w:t>思政教学</w:t>
            </w:r>
            <w:proofErr w:type="gramEnd"/>
            <w:r w:rsidRPr="00DB3C2F">
              <w:rPr>
                <w:rFonts w:ascii="仿宋_GB2312" w:eastAsia="仿宋_GB2312" w:hAnsi="Calibri" w:hint="eastAsia"/>
                <w:sz w:val="24"/>
              </w:rPr>
              <w:t>改革专项课题，提供立项发文；</w:t>
            </w:r>
          </w:p>
          <w:p w:rsidR="00FE7070" w:rsidRPr="00DB3C2F" w:rsidRDefault="00FE7070" w:rsidP="00FE7070">
            <w:pPr>
              <w:numPr>
                <w:ilvl w:val="0"/>
                <w:numId w:val="1"/>
              </w:numPr>
              <w:rPr>
                <w:rFonts w:ascii="仿宋_GB2312" w:eastAsia="仿宋_GB2312" w:hAnsi="Calibri"/>
                <w:sz w:val="24"/>
              </w:rPr>
            </w:pPr>
            <w:r w:rsidRPr="00DB3C2F">
              <w:rPr>
                <w:rFonts w:ascii="仿宋_GB2312" w:eastAsia="仿宋_GB2312" w:hAnsi="Calibri" w:hint="eastAsia"/>
                <w:sz w:val="24"/>
              </w:rPr>
              <w:t>开展课程</w:t>
            </w:r>
            <w:proofErr w:type="gramStart"/>
            <w:r w:rsidRPr="00DB3C2F">
              <w:rPr>
                <w:rFonts w:ascii="仿宋_GB2312" w:eastAsia="仿宋_GB2312" w:hAnsi="Calibri" w:hint="eastAsia"/>
                <w:sz w:val="24"/>
              </w:rPr>
              <w:t>思政专项</w:t>
            </w:r>
            <w:proofErr w:type="gramEnd"/>
            <w:r w:rsidRPr="00DB3C2F">
              <w:rPr>
                <w:rFonts w:ascii="仿宋_GB2312" w:eastAsia="仿宋_GB2312" w:hAnsi="Calibri" w:hint="eastAsia"/>
                <w:sz w:val="24"/>
              </w:rPr>
              <w:t>教研活动，提供</w:t>
            </w:r>
            <w:r w:rsidRPr="00DB3C2F">
              <w:rPr>
                <w:rFonts w:ascii="仿宋_GB2312" w:eastAsia="仿宋_GB2312" w:hAnsi="Calibri"/>
                <w:sz w:val="24"/>
              </w:rPr>
              <w:t>2020</w:t>
            </w:r>
            <w:r w:rsidRPr="00DB3C2F">
              <w:rPr>
                <w:rFonts w:ascii="仿宋_GB2312" w:eastAsia="仿宋_GB2312" w:hAnsi="Calibri" w:hint="eastAsia"/>
                <w:sz w:val="24"/>
              </w:rPr>
              <w:t>年以来专项教研活动记录，如新闻稿、活动图片等；</w:t>
            </w:r>
          </w:p>
          <w:p w:rsidR="00FE7070" w:rsidRPr="00DB3C2F" w:rsidRDefault="00FE7070" w:rsidP="00FE7070">
            <w:pPr>
              <w:numPr>
                <w:ilvl w:val="0"/>
                <w:numId w:val="1"/>
              </w:numPr>
              <w:rPr>
                <w:rFonts w:ascii="仿宋_GB2312" w:eastAsia="仿宋_GB2312" w:hAnsi="Calibri"/>
                <w:sz w:val="24"/>
              </w:rPr>
            </w:pPr>
            <w:r w:rsidRPr="00DB3C2F">
              <w:rPr>
                <w:rFonts w:ascii="仿宋_GB2312" w:eastAsia="仿宋_GB2312" w:hAnsi="Calibri" w:hint="eastAsia"/>
                <w:sz w:val="24"/>
              </w:rPr>
              <w:t>在培养方案的人才培养目标、毕业要求中落实课程思政要求，提供本专业最新修订版的人才培养方案；</w:t>
            </w:r>
          </w:p>
          <w:p w:rsidR="00FE7070" w:rsidRPr="00DB3C2F" w:rsidRDefault="00FE7070" w:rsidP="00FE7070">
            <w:pPr>
              <w:numPr>
                <w:ilvl w:val="0"/>
                <w:numId w:val="1"/>
              </w:numPr>
              <w:rPr>
                <w:rFonts w:ascii="仿宋_GB2312" w:eastAsia="仿宋_GB2312" w:hAnsi="Calibri"/>
                <w:sz w:val="24"/>
              </w:rPr>
            </w:pPr>
            <w:r w:rsidRPr="00DB3C2F">
              <w:rPr>
                <w:rFonts w:ascii="仿宋_GB2312" w:eastAsia="仿宋_GB2312" w:hAnsi="Calibri" w:hint="eastAsia"/>
                <w:sz w:val="24"/>
              </w:rPr>
              <w:t>在课程教学大纲的教学目标、教学内容等方面体现</w:t>
            </w:r>
            <w:proofErr w:type="gramStart"/>
            <w:r w:rsidRPr="00DB3C2F">
              <w:rPr>
                <w:rFonts w:ascii="仿宋_GB2312" w:eastAsia="仿宋_GB2312" w:hAnsi="Calibri" w:hint="eastAsia"/>
                <w:sz w:val="24"/>
              </w:rPr>
              <w:t>课程思政元素</w:t>
            </w:r>
            <w:proofErr w:type="gramEnd"/>
            <w:r w:rsidRPr="00DB3C2F">
              <w:rPr>
                <w:rFonts w:ascii="仿宋_GB2312" w:eastAsia="仿宋_GB2312" w:hAnsi="Calibri" w:hint="eastAsia"/>
                <w:sz w:val="24"/>
              </w:rPr>
              <w:t>，提供5门以上的课程教学大纲（含公共基础课程、专业教育课程、实践类课程）；</w:t>
            </w:r>
          </w:p>
          <w:p w:rsidR="00FE7070" w:rsidRPr="00DB3C2F" w:rsidRDefault="00FE7070" w:rsidP="00FE7070">
            <w:pPr>
              <w:numPr>
                <w:ilvl w:val="0"/>
                <w:numId w:val="1"/>
              </w:numPr>
              <w:rPr>
                <w:rFonts w:ascii="仿宋_GB2312" w:eastAsia="仿宋_GB2312" w:hAnsi="Calibri"/>
                <w:sz w:val="24"/>
              </w:rPr>
            </w:pPr>
            <w:r w:rsidRPr="00DB3C2F">
              <w:rPr>
                <w:rFonts w:ascii="仿宋_GB2312" w:eastAsia="仿宋_GB2312" w:hAnsi="Calibri" w:hint="eastAsia"/>
                <w:sz w:val="24"/>
              </w:rPr>
              <w:t>其他材料。</w:t>
            </w:r>
          </w:p>
        </w:tc>
      </w:tr>
    </w:tbl>
    <w:p w:rsidR="00FE7070" w:rsidRPr="00DB3C2F" w:rsidRDefault="00455C42" w:rsidP="00FE707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FE7070" w:rsidRPr="00DB3C2F">
        <w:rPr>
          <w:rFonts w:ascii="黑体" w:eastAsia="黑体" w:hAnsi="黑体" w:hint="eastAsia"/>
          <w:sz w:val="32"/>
          <w:szCs w:val="32"/>
        </w:rPr>
        <w:t>、</w:t>
      </w:r>
      <w:r w:rsidR="00FE7070">
        <w:rPr>
          <w:rFonts w:ascii="黑体" w:eastAsia="黑体" w:hAnsi="黑体" w:hint="eastAsia"/>
          <w:sz w:val="32"/>
          <w:szCs w:val="32"/>
        </w:rPr>
        <w:t>专业负责人</w:t>
      </w:r>
      <w:r w:rsidR="00FE7070" w:rsidRPr="00DB3C2F">
        <w:rPr>
          <w:rFonts w:ascii="黑体" w:eastAsia="黑体" w:hAnsi="黑体" w:hint="eastAsia"/>
          <w:sz w:val="32"/>
          <w:szCs w:val="32"/>
        </w:rPr>
        <w:t>诚信承诺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E7070" w:rsidRPr="00297465" w:rsidTr="00D61378">
        <w:trPr>
          <w:trHeight w:val="2144"/>
        </w:trPr>
        <w:tc>
          <w:tcPr>
            <w:tcW w:w="5000" w:type="pct"/>
            <w:shd w:val="clear" w:color="auto" w:fill="auto"/>
          </w:tcPr>
          <w:p w:rsidR="00FE7070" w:rsidRPr="003A3199" w:rsidRDefault="00FE7070" w:rsidP="00D61378">
            <w:pPr>
              <w:spacing w:line="360" w:lineRule="auto"/>
              <w:ind w:firstLineChars="200" w:firstLine="56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A3199">
              <w:rPr>
                <w:rFonts w:ascii="仿宋_GB2312" w:eastAsia="仿宋_GB2312" w:hAnsi="仿宋" w:cs="仿宋" w:hint="eastAsia"/>
                <w:sz w:val="28"/>
                <w:szCs w:val="28"/>
              </w:rPr>
              <w:t>本人承诺以上申报信息真实有效，如有虚假，愿承担相应责任。</w:t>
            </w:r>
          </w:p>
          <w:p w:rsidR="00FE7070" w:rsidRDefault="00FE7070" w:rsidP="00D61378">
            <w:pPr>
              <w:snapToGrid w:val="0"/>
              <w:ind w:firstLineChars="1600" w:firstLine="448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FE7070" w:rsidRPr="003A3199" w:rsidRDefault="00FE7070" w:rsidP="00D61378">
            <w:pPr>
              <w:snapToGrid w:val="0"/>
              <w:ind w:firstLineChars="1600" w:firstLine="448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FE7070" w:rsidRPr="003A3199" w:rsidRDefault="00FE7070" w:rsidP="00D61378">
            <w:pPr>
              <w:snapToGrid w:val="0"/>
              <w:ind w:firstLineChars="1600" w:firstLine="448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A3199">
              <w:rPr>
                <w:rFonts w:ascii="仿宋_GB2312" w:eastAsia="仿宋_GB2312" w:hAnsi="仿宋" w:cs="仿宋" w:hint="eastAsia"/>
                <w:sz w:val="28"/>
                <w:szCs w:val="28"/>
              </w:rPr>
              <w:t>专业负责人签字：</w:t>
            </w:r>
          </w:p>
          <w:p w:rsidR="00FE7070" w:rsidRPr="00297465" w:rsidRDefault="00FE7070" w:rsidP="00D61378">
            <w:pPr>
              <w:snapToGrid w:val="0"/>
              <w:ind w:firstLineChars="2200" w:firstLine="61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A3199">
              <w:rPr>
                <w:rFonts w:ascii="仿宋_GB2312" w:eastAsia="仿宋_GB2312" w:hAnsi="仿宋" w:cs="仿宋" w:hint="eastAsia"/>
                <w:sz w:val="28"/>
                <w:szCs w:val="28"/>
              </w:rPr>
              <w:t>年    月    日</w:t>
            </w:r>
          </w:p>
        </w:tc>
      </w:tr>
    </w:tbl>
    <w:p w:rsidR="00FE7070" w:rsidRPr="00DB3C2F" w:rsidRDefault="00455C42" w:rsidP="00FE707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FE7070" w:rsidRPr="00DB3C2F">
        <w:rPr>
          <w:rFonts w:ascii="黑体" w:eastAsia="黑体" w:hAnsi="黑体" w:hint="eastAsia"/>
          <w:sz w:val="32"/>
          <w:szCs w:val="32"/>
        </w:rPr>
        <w:t>、所在学院（系）推荐意见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FE7070" w:rsidRPr="00DB3C2F" w:rsidTr="00D61378">
        <w:tc>
          <w:tcPr>
            <w:tcW w:w="5000" w:type="pct"/>
          </w:tcPr>
          <w:p w:rsidR="00FE7070" w:rsidRPr="003A3199" w:rsidRDefault="00FE7070" w:rsidP="00D61378">
            <w:pPr>
              <w:spacing w:line="400" w:lineRule="exact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FE7070" w:rsidRPr="003A3199" w:rsidRDefault="00FE7070" w:rsidP="00D61378">
            <w:pPr>
              <w:spacing w:line="400" w:lineRule="exact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FE7070" w:rsidRPr="003A3199" w:rsidRDefault="00FE7070" w:rsidP="00D61378">
            <w:pPr>
              <w:spacing w:line="400" w:lineRule="exact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FE7070" w:rsidRPr="003A3199" w:rsidRDefault="00FE7070" w:rsidP="00D61378">
            <w:pPr>
              <w:spacing w:line="400" w:lineRule="exact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3A3199">
              <w:rPr>
                <w:rFonts w:ascii="仿宋_GB2312" w:eastAsia="仿宋_GB2312" w:hAnsi="黑体" w:hint="eastAsia"/>
                <w:sz w:val="32"/>
                <w:szCs w:val="32"/>
              </w:rPr>
              <w:t xml:space="preserve">                       </w:t>
            </w:r>
            <w:r w:rsidRPr="003A3199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学院（系）负责人签字：</w:t>
            </w:r>
          </w:p>
          <w:p w:rsidR="00FE7070" w:rsidRPr="003A3199" w:rsidRDefault="00FE7070" w:rsidP="00D61378">
            <w:pPr>
              <w:spacing w:line="400" w:lineRule="exact"/>
              <w:ind w:firstLineChars="1900" w:firstLine="5320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3A3199">
              <w:rPr>
                <w:rFonts w:ascii="仿宋_GB2312" w:eastAsia="仿宋_GB2312" w:hAnsi="仿宋" w:cs="仿宋" w:hint="eastAsia"/>
                <w:sz w:val="28"/>
                <w:szCs w:val="28"/>
              </w:rPr>
              <w:t>（单位公章）</w:t>
            </w:r>
          </w:p>
          <w:p w:rsidR="00FE7070" w:rsidRPr="00DB3C2F" w:rsidRDefault="00FE7070" w:rsidP="00D61378">
            <w:pPr>
              <w:spacing w:line="4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3A3199">
              <w:rPr>
                <w:rFonts w:ascii="仿宋_GB2312" w:eastAsia="仿宋_GB2312" w:hAnsi="黑体" w:hint="eastAsia"/>
                <w:sz w:val="32"/>
                <w:szCs w:val="32"/>
              </w:rPr>
              <w:t xml:space="preserve">                                      </w:t>
            </w:r>
            <w:r w:rsidRPr="003A3199">
              <w:rPr>
                <w:rFonts w:ascii="仿宋_GB2312" w:eastAsia="仿宋_GB2312" w:hAnsi="仿宋" w:cs="仿宋" w:hint="eastAsia"/>
                <w:sz w:val="28"/>
                <w:szCs w:val="28"/>
              </w:rPr>
              <w:t>年    月    日</w:t>
            </w:r>
          </w:p>
        </w:tc>
      </w:tr>
    </w:tbl>
    <w:p w:rsidR="00FE7070" w:rsidRDefault="00FE7070" w:rsidP="00FE7070">
      <w:pPr>
        <w:spacing w:line="560" w:lineRule="exact"/>
        <w:rPr>
          <w:rFonts w:eastAsia="仿宋_GB2312"/>
          <w:sz w:val="32"/>
          <w:szCs w:val="32"/>
        </w:rPr>
        <w:sectPr w:rsidR="00FE7070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D4A72" w:rsidRPr="00FE7070" w:rsidRDefault="00FE7070" w:rsidP="00FE7070">
      <w:pPr>
        <w:rPr>
          <w:rFonts w:ascii="仿宋" w:eastAsia="仿宋" w:hAnsi="仿宋"/>
          <w:b/>
          <w:sz w:val="28"/>
          <w:szCs w:val="28"/>
        </w:rPr>
      </w:pPr>
      <w:r w:rsidRPr="00FE7070">
        <w:rPr>
          <w:rFonts w:ascii="仿宋" w:eastAsia="仿宋" w:hAnsi="仿宋"/>
          <w:b/>
          <w:sz w:val="28"/>
          <w:szCs w:val="28"/>
        </w:rPr>
        <w:lastRenderedPageBreak/>
        <w:t>附件</w:t>
      </w:r>
      <w:r w:rsidRPr="00FE7070">
        <w:rPr>
          <w:rFonts w:ascii="仿宋" w:eastAsia="仿宋" w:hAnsi="仿宋" w:hint="eastAsia"/>
          <w:b/>
          <w:sz w:val="28"/>
          <w:szCs w:val="28"/>
        </w:rPr>
        <w:t>2：</w:t>
      </w:r>
    </w:p>
    <w:p w:rsidR="009D4A72" w:rsidRPr="009D4A72" w:rsidRDefault="009D4A72" w:rsidP="009D4A72">
      <w:pPr>
        <w:adjustRightInd w:val="0"/>
        <w:snapToGrid w:val="0"/>
        <w:spacing w:beforeLines="100" w:before="312" w:afterLines="100" w:after="312"/>
        <w:jc w:val="center"/>
        <w:rPr>
          <w:rFonts w:eastAsia="方正小标宋简体"/>
          <w:sz w:val="32"/>
          <w:szCs w:val="32"/>
        </w:rPr>
      </w:pPr>
      <w:r w:rsidRPr="009D4A72">
        <w:rPr>
          <w:rFonts w:eastAsia="方正小标宋简体" w:hint="eastAsia"/>
          <w:sz w:val="32"/>
          <w:szCs w:val="32"/>
        </w:rPr>
        <w:t>中国药科大学</w:t>
      </w:r>
      <w:proofErr w:type="gramStart"/>
      <w:r w:rsidRPr="009D4A72">
        <w:rPr>
          <w:rFonts w:eastAsia="方正小标宋简体"/>
          <w:sz w:val="32"/>
          <w:szCs w:val="32"/>
        </w:rPr>
        <w:t>课程思政示范</w:t>
      </w:r>
      <w:proofErr w:type="gramEnd"/>
      <w:r w:rsidRPr="009D4A72">
        <w:rPr>
          <w:rFonts w:eastAsia="方正小标宋简体"/>
          <w:sz w:val="32"/>
          <w:szCs w:val="32"/>
        </w:rPr>
        <w:t>专业建设指标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4"/>
        <w:gridCol w:w="1795"/>
        <w:gridCol w:w="5713"/>
      </w:tblGrid>
      <w:tr w:rsidR="005D7868" w:rsidRPr="005D7868" w:rsidTr="00920D6A">
        <w:trPr>
          <w:trHeight w:val="720"/>
          <w:tblHeader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5D7868">
              <w:rPr>
                <w:rFonts w:eastAsia="仿宋_GB2312"/>
                <w:b/>
                <w:sz w:val="24"/>
                <w:szCs w:val="24"/>
              </w:rPr>
              <w:t>一级</w:t>
            </w:r>
          </w:p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5D7868">
              <w:rPr>
                <w:rFonts w:eastAsia="仿宋_GB2312"/>
                <w:b/>
                <w:sz w:val="24"/>
                <w:szCs w:val="24"/>
              </w:rPr>
              <w:t>指标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5D7868">
              <w:rPr>
                <w:rFonts w:eastAsia="仿宋_GB2312"/>
                <w:b/>
                <w:sz w:val="24"/>
                <w:szCs w:val="24"/>
              </w:rPr>
              <w:t>二级</w:t>
            </w:r>
          </w:p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5D7868">
              <w:rPr>
                <w:rFonts w:eastAsia="仿宋_GB2312"/>
                <w:b/>
                <w:sz w:val="24"/>
                <w:szCs w:val="24"/>
              </w:rPr>
              <w:t>指标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5D7868">
              <w:rPr>
                <w:rFonts w:eastAsia="仿宋_GB2312"/>
                <w:b/>
                <w:sz w:val="24"/>
                <w:szCs w:val="24"/>
              </w:rPr>
              <w:t>指标内涵</w:t>
            </w:r>
          </w:p>
        </w:tc>
      </w:tr>
      <w:tr w:rsidR="005D7868" w:rsidRPr="005D7868" w:rsidTr="00920D6A">
        <w:trPr>
          <w:trHeight w:val="1189"/>
          <w:jc w:val="center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1.</w:t>
            </w:r>
            <w:r w:rsidRPr="005D7868">
              <w:rPr>
                <w:rFonts w:eastAsia="仿宋_GB2312"/>
                <w:sz w:val="24"/>
                <w:szCs w:val="24"/>
              </w:rPr>
              <w:t>培养方案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1.1</w:t>
            </w:r>
            <w:r w:rsidRPr="005D7868">
              <w:rPr>
                <w:rFonts w:eastAsia="仿宋_GB2312"/>
                <w:sz w:val="24"/>
                <w:szCs w:val="24"/>
              </w:rPr>
              <w:t>培养目标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结合专业特点，贯彻</w:t>
            </w:r>
            <w:r w:rsidRPr="005D7868">
              <w:rPr>
                <w:rFonts w:eastAsia="仿宋_GB2312"/>
                <w:sz w:val="24"/>
                <w:szCs w:val="24"/>
              </w:rPr>
              <w:t>OBE</w:t>
            </w:r>
            <w:r w:rsidRPr="005D7868">
              <w:rPr>
                <w:rFonts w:eastAsia="仿宋_GB2312"/>
                <w:sz w:val="24"/>
                <w:szCs w:val="24"/>
              </w:rPr>
              <w:t>理念，在人才培养目标、毕业要求中落实课程思政要求，构建科学合理的课程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思政教学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体系。</w:t>
            </w:r>
          </w:p>
        </w:tc>
      </w:tr>
      <w:tr w:rsidR="005D7868" w:rsidRPr="005D7868" w:rsidTr="00920D6A">
        <w:trPr>
          <w:trHeight w:val="1361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1.2</w:t>
            </w:r>
            <w:r w:rsidRPr="005D7868">
              <w:rPr>
                <w:rFonts w:eastAsia="仿宋_GB2312"/>
                <w:sz w:val="24"/>
                <w:szCs w:val="24"/>
              </w:rPr>
              <w:t>课程体系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课程体系设计科学合理，符合学科专业和课程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思政教育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规律，坚持知识传授、能力培养和价值引领相统一，建立课程育人目标与专业育人目标的支撑、映射关系。</w:t>
            </w:r>
          </w:p>
        </w:tc>
      </w:tr>
      <w:tr w:rsidR="005D7868" w:rsidRPr="005D7868" w:rsidTr="00920D6A">
        <w:trPr>
          <w:trHeight w:val="821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1.3</w:t>
            </w:r>
            <w:r w:rsidRPr="005D7868">
              <w:rPr>
                <w:rFonts w:eastAsia="仿宋_GB2312"/>
                <w:sz w:val="24"/>
                <w:szCs w:val="24"/>
              </w:rPr>
              <w:t>教学大纲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完善和修订课程教学大纲，在教学目标、教学内容、教学设计和课程考核各方面均要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体现思政元素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。</w:t>
            </w:r>
          </w:p>
        </w:tc>
      </w:tr>
      <w:tr w:rsidR="005D7868" w:rsidRPr="005D7868" w:rsidTr="00920D6A">
        <w:trPr>
          <w:trHeight w:val="1189"/>
          <w:jc w:val="center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2.</w:t>
            </w:r>
            <w:r w:rsidRPr="005D7868">
              <w:rPr>
                <w:rFonts w:eastAsia="仿宋_GB2312"/>
                <w:sz w:val="24"/>
                <w:szCs w:val="24"/>
              </w:rPr>
              <w:t>课程教材建设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2.1</w:t>
            </w:r>
            <w:r w:rsidRPr="005D7868">
              <w:rPr>
                <w:rFonts w:eastAsia="仿宋_GB2312"/>
                <w:sz w:val="24"/>
                <w:szCs w:val="24"/>
              </w:rPr>
              <w:t>公共基础课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公共基础课应充分发挥厚植爱国情怀、加强品德修养、坚定理想信念和提升综合素质的核心作用。</w:t>
            </w:r>
          </w:p>
        </w:tc>
      </w:tr>
      <w:tr w:rsidR="005D7868" w:rsidRPr="005D7868" w:rsidTr="00920D6A">
        <w:trPr>
          <w:trHeight w:val="1159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2.2</w:t>
            </w:r>
            <w:r w:rsidRPr="005D7868">
              <w:rPr>
                <w:rFonts w:eastAsia="仿宋_GB2312"/>
                <w:sz w:val="24"/>
                <w:szCs w:val="24"/>
              </w:rPr>
              <w:t>专业教育课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5D7868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根据本专业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课程思政目标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，深度挖掘提炼专业教育课程中所蕴含的思想价值和精神内涵，梳理出所有专业教育课的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课程思政建设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指标。</w:t>
            </w:r>
          </w:p>
        </w:tc>
      </w:tr>
      <w:tr w:rsidR="005D7868" w:rsidRPr="005D7868" w:rsidTr="00920D6A">
        <w:trPr>
          <w:trHeight w:val="498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2.3</w:t>
            </w:r>
            <w:r w:rsidRPr="005D7868">
              <w:rPr>
                <w:rFonts w:eastAsia="仿宋_GB2312"/>
                <w:sz w:val="24"/>
                <w:szCs w:val="24"/>
              </w:rPr>
              <w:t>实践类课程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充分将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课程思政元素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融入实验实习、创新创业、社会实践等实践类课程，弘扬劳动精神、锤炼意志品质。</w:t>
            </w:r>
          </w:p>
        </w:tc>
      </w:tr>
      <w:tr w:rsidR="005D7868" w:rsidRPr="005D7868" w:rsidTr="00920D6A">
        <w:trPr>
          <w:trHeight w:val="821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2.4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思政课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教师协同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proofErr w:type="gramStart"/>
            <w:r w:rsidRPr="005D7868">
              <w:rPr>
                <w:rFonts w:eastAsia="仿宋_GB2312"/>
                <w:sz w:val="24"/>
                <w:szCs w:val="24"/>
              </w:rPr>
              <w:t>思政课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教师与专业、专业课教师结对，参与人才培养方案修订，参加课程团队教研活动，在课程团队建设、教学资源建设、课程教学改革中落实课程思政要求。</w:t>
            </w:r>
          </w:p>
        </w:tc>
      </w:tr>
      <w:tr w:rsidR="005D7868" w:rsidRPr="005D7868" w:rsidTr="00920D6A">
        <w:trPr>
          <w:trHeight w:val="498"/>
          <w:jc w:val="center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3.</w:t>
            </w:r>
            <w:r w:rsidRPr="005D7868">
              <w:rPr>
                <w:rFonts w:eastAsia="仿宋_GB2312"/>
                <w:sz w:val="24"/>
                <w:szCs w:val="24"/>
              </w:rPr>
              <w:t>教学改革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3.1</w:t>
            </w:r>
            <w:r w:rsidRPr="005D7868">
              <w:rPr>
                <w:rFonts w:eastAsia="仿宋_GB2312"/>
                <w:sz w:val="24"/>
                <w:szCs w:val="24"/>
              </w:rPr>
              <w:t>示范课程建设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71436C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建成</w:t>
            </w:r>
            <w:r w:rsidRPr="005D7868">
              <w:rPr>
                <w:rFonts w:eastAsia="仿宋_GB2312"/>
                <w:sz w:val="24"/>
                <w:szCs w:val="24"/>
              </w:rPr>
              <w:t>2</w:t>
            </w:r>
            <w:r w:rsidR="0071436C">
              <w:rPr>
                <w:rFonts w:eastAsia="仿宋_GB2312" w:hint="eastAsia"/>
                <w:sz w:val="24"/>
                <w:szCs w:val="24"/>
              </w:rPr>
              <w:t>-3</w:t>
            </w:r>
            <w:r w:rsidRPr="005D7868">
              <w:rPr>
                <w:rFonts w:eastAsia="仿宋_GB2312"/>
                <w:sz w:val="24"/>
                <w:szCs w:val="24"/>
              </w:rPr>
              <w:t>门</w:t>
            </w:r>
            <w:r w:rsidR="0071436C">
              <w:rPr>
                <w:rFonts w:eastAsia="仿宋_GB2312"/>
                <w:sz w:val="24"/>
                <w:szCs w:val="24"/>
              </w:rPr>
              <w:t>专业</w:t>
            </w:r>
            <w:r w:rsidRPr="005D7868">
              <w:rPr>
                <w:rFonts w:eastAsia="仿宋_GB2312"/>
                <w:sz w:val="24"/>
                <w:szCs w:val="24"/>
              </w:rPr>
              <w:t>通识类课程思政示范课程、</w:t>
            </w:r>
            <w:r w:rsidRPr="005D7868">
              <w:rPr>
                <w:rFonts w:eastAsia="仿宋_GB2312" w:hint="eastAsia"/>
                <w:sz w:val="24"/>
                <w:szCs w:val="24"/>
              </w:rPr>
              <w:t>5</w:t>
            </w:r>
            <w:r w:rsidRPr="005D7868">
              <w:rPr>
                <w:rFonts w:eastAsia="仿宋_GB2312"/>
                <w:sz w:val="24"/>
                <w:szCs w:val="24"/>
              </w:rPr>
              <w:t>-</w:t>
            </w:r>
            <w:r w:rsidRPr="005D7868">
              <w:rPr>
                <w:rFonts w:eastAsia="仿宋_GB2312" w:hint="eastAsia"/>
                <w:sz w:val="24"/>
                <w:szCs w:val="24"/>
              </w:rPr>
              <w:t>6</w:t>
            </w:r>
            <w:r w:rsidRPr="005D7868">
              <w:rPr>
                <w:rFonts w:eastAsia="仿宋_GB2312"/>
                <w:sz w:val="24"/>
                <w:szCs w:val="24"/>
              </w:rPr>
              <w:t>门专业教育类课程思政示范课程、</w:t>
            </w:r>
            <w:r w:rsidRPr="005D7868">
              <w:rPr>
                <w:rFonts w:eastAsia="仿宋_GB2312"/>
                <w:sz w:val="24"/>
                <w:szCs w:val="24"/>
              </w:rPr>
              <w:t>2</w:t>
            </w:r>
            <w:r w:rsidRPr="005D7868">
              <w:rPr>
                <w:rFonts w:eastAsia="仿宋_GB2312" w:hint="eastAsia"/>
                <w:sz w:val="24"/>
                <w:szCs w:val="24"/>
              </w:rPr>
              <w:t>-3</w:t>
            </w:r>
            <w:r w:rsidRPr="005D7868">
              <w:rPr>
                <w:rFonts w:eastAsia="仿宋_GB2312"/>
                <w:sz w:val="24"/>
                <w:szCs w:val="24"/>
              </w:rPr>
              <w:t>门实践类课程思政示范课程。</w:t>
            </w:r>
          </w:p>
        </w:tc>
      </w:tr>
      <w:tr w:rsidR="005D7868" w:rsidRPr="005D7868" w:rsidTr="00920D6A">
        <w:trPr>
          <w:trHeight w:val="498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3.2</w:t>
            </w:r>
            <w:r w:rsidRPr="005D7868">
              <w:rPr>
                <w:rFonts w:eastAsia="仿宋_GB2312"/>
                <w:sz w:val="24"/>
                <w:szCs w:val="24"/>
              </w:rPr>
              <w:t>重点教材建设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严格落实马工程教材统一使用规定，马工程教材使用率达到</w:t>
            </w:r>
            <w:r w:rsidRPr="005D7868">
              <w:rPr>
                <w:rFonts w:eastAsia="仿宋_GB2312"/>
                <w:sz w:val="24"/>
                <w:szCs w:val="24"/>
              </w:rPr>
              <w:t>100%</w:t>
            </w:r>
            <w:r w:rsidRPr="005D7868">
              <w:rPr>
                <w:rFonts w:eastAsia="仿宋_GB2312"/>
                <w:sz w:val="24"/>
                <w:szCs w:val="24"/>
              </w:rPr>
              <w:t>；建设一批校级课程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思政重点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教材和教学指导用书。</w:t>
            </w:r>
          </w:p>
        </w:tc>
      </w:tr>
      <w:tr w:rsidR="005D7868" w:rsidRPr="005D7868" w:rsidTr="00920D6A">
        <w:trPr>
          <w:trHeight w:val="498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3.3</w:t>
            </w:r>
            <w:r w:rsidRPr="005D7868">
              <w:rPr>
                <w:rFonts w:eastAsia="仿宋_GB2312"/>
                <w:sz w:val="24"/>
                <w:szCs w:val="24"/>
              </w:rPr>
              <w:t>教学研究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承担校级及以上课程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思政相关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教改项目，形成示范性强、可推广的专业类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课程思政研究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与实践成果。</w:t>
            </w:r>
          </w:p>
        </w:tc>
      </w:tr>
      <w:tr w:rsidR="005D7868" w:rsidRPr="005D7868" w:rsidTr="00920D6A">
        <w:trPr>
          <w:trHeight w:val="498"/>
          <w:jc w:val="center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4.</w:t>
            </w:r>
            <w:r w:rsidRPr="005D7868">
              <w:rPr>
                <w:rFonts w:eastAsia="仿宋_GB2312"/>
                <w:sz w:val="24"/>
                <w:szCs w:val="24"/>
              </w:rPr>
              <w:t>教师发展与教学成效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4.1</w:t>
            </w:r>
            <w:r w:rsidRPr="005D7868">
              <w:rPr>
                <w:rFonts w:eastAsia="仿宋_GB2312"/>
                <w:sz w:val="24"/>
                <w:szCs w:val="24"/>
              </w:rPr>
              <w:t>师德师风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扎实推进师德师风建设，把师德师风作为评价教师队伍素质的第一标准，模范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践行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《新时代高校教师职业行为十项准则》，在各类重要考核评价中实施师德师风</w:t>
            </w:r>
            <w:r w:rsidRPr="005D7868">
              <w:rPr>
                <w:rFonts w:eastAsia="仿宋_GB2312"/>
                <w:sz w:val="24"/>
                <w:szCs w:val="24"/>
              </w:rPr>
              <w:t>“</w:t>
            </w:r>
            <w:r w:rsidRPr="005D7868">
              <w:rPr>
                <w:rFonts w:eastAsia="仿宋_GB2312"/>
                <w:sz w:val="24"/>
                <w:szCs w:val="24"/>
              </w:rPr>
              <w:t>一票否决</w:t>
            </w:r>
            <w:r w:rsidRPr="005D7868">
              <w:rPr>
                <w:rFonts w:eastAsia="仿宋_GB2312"/>
                <w:sz w:val="24"/>
                <w:szCs w:val="24"/>
              </w:rPr>
              <w:t>”</w:t>
            </w:r>
            <w:r w:rsidRPr="005D7868">
              <w:rPr>
                <w:rFonts w:eastAsia="仿宋_GB2312"/>
                <w:sz w:val="24"/>
                <w:szCs w:val="24"/>
              </w:rPr>
              <w:t>。</w:t>
            </w:r>
          </w:p>
        </w:tc>
      </w:tr>
      <w:tr w:rsidR="005D7868" w:rsidRPr="005D7868" w:rsidTr="00920D6A">
        <w:trPr>
          <w:trHeight w:val="498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4.2</w:t>
            </w:r>
            <w:r w:rsidRPr="005D7868">
              <w:rPr>
                <w:rFonts w:eastAsia="仿宋_GB2312"/>
                <w:sz w:val="24"/>
                <w:szCs w:val="24"/>
              </w:rPr>
              <w:t>基层教学组织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建立课程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思政集体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备课制度，定期组织教师积极参加课程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思政专项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教学技能工作坊、教学沙龙等培训活动，主办、承办或协办课程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思政培训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活动，培育课程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思政教学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名师和团队。</w:t>
            </w:r>
          </w:p>
        </w:tc>
      </w:tr>
      <w:tr w:rsidR="005D7868" w:rsidRPr="005D7868" w:rsidTr="00920D6A">
        <w:trPr>
          <w:trHeight w:val="498"/>
          <w:jc w:val="center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4.3</w:t>
            </w:r>
            <w:r w:rsidRPr="005D7868">
              <w:rPr>
                <w:rFonts w:eastAsia="仿宋_GB2312"/>
                <w:sz w:val="24"/>
                <w:szCs w:val="24"/>
              </w:rPr>
              <w:t>教学成效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课程思政工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作能够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有效落实到专业所有课程和全体师生。专业教师在师德师风、教书育人、课程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思政教学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竞赛等方面获得的荣誉或奖励。</w:t>
            </w:r>
          </w:p>
        </w:tc>
      </w:tr>
      <w:tr w:rsidR="005D7868" w:rsidRPr="005D7868" w:rsidTr="00920D6A">
        <w:trPr>
          <w:trHeight w:val="498"/>
          <w:jc w:val="center"/>
        </w:trPr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5D7868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 w:hint="eastAsia"/>
                <w:sz w:val="24"/>
                <w:szCs w:val="24"/>
              </w:rPr>
              <w:t>5.</w:t>
            </w:r>
            <w:r w:rsidRPr="005D7868">
              <w:rPr>
                <w:rFonts w:eastAsia="仿宋_GB2312" w:hint="eastAsia"/>
                <w:sz w:val="24"/>
                <w:szCs w:val="24"/>
              </w:rPr>
              <w:t>评价指标体系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920D6A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 w:hint="eastAsia"/>
                <w:sz w:val="24"/>
                <w:szCs w:val="24"/>
              </w:rPr>
              <w:t>建立</w:t>
            </w:r>
            <w:proofErr w:type="gramStart"/>
            <w:r w:rsidRPr="005D7868">
              <w:rPr>
                <w:rFonts w:eastAsia="仿宋_GB2312" w:hint="eastAsia"/>
                <w:sz w:val="24"/>
                <w:szCs w:val="24"/>
              </w:rPr>
              <w:t>课程思政建设</w:t>
            </w:r>
            <w:proofErr w:type="gramEnd"/>
            <w:r w:rsidRPr="005D7868">
              <w:rPr>
                <w:rFonts w:eastAsia="仿宋_GB2312" w:hint="eastAsia"/>
                <w:sz w:val="24"/>
                <w:szCs w:val="24"/>
              </w:rPr>
              <w:t>专业标准，健全</w:t>
            </w:r>
            <w:proofErr w:type="gramStart"/>
            <w:r w:rsidRPr="005D7868">
              <w:rPr>
                <w:rFonts w:eastAsia="仿宋_GB2312" w:hint="eastAsia"/>
                <w:sz w:val="24"/>
                <w:szCs w:val="24"/>
              </w:rPr>
              <w:t>课程思政质量评价</w:t>
            </w:r>
            <w:proofErr w:type="gramEnd"/>
            <w:r w:rsidRPr="005D7868">
              <w:rPr>
                <w:rFonts w:eastAsia="仿宋_GB2312" w:hint="eastAsia"/>
                <w:sz w:val="24"/>
                <w:szCs w:val="24"/>
              </w:rPr>
              <w:t>体系和激励机制。</w:t>
            </w:r>
          </w:p>
        </w:tc>
      </w:tr>
      <w:tr w:rsidR="005D7868" w:rsidRPr="005D7868" w:rsidTr="00920D6A">
        <w:trPr>
          <w:trHeight w:val="498"/>
          <w:jc w:val="center"/>
        </w:trPr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5D7868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 w:hint="eastAsia"/>
                <w:sz w:val="24"/>
                <w:szCs w:val="24"/>
              </w:rPr>
              <w:t>6</w:t>
            </w:r>
            <w:r w:rsidRPr="005D7868">
              <w:rPr>
                <w:rFonts w:eastAsia="仿宋_GB2312"/>
                <w:sz w:val="24"/>
                <w:szCs w:val="24"/>
              </w:rPr>
              <w:t>.</w:t>
            </w:r>
            <w:r w:rsidRPr="005D7868">
              <w:rPr>
                <w:rFonts w:eastAsia="仿宋_GB2312"/>
                <w:sz w:val="24"/>
                <w:szCs w:val="24"/>
              </w:rPr>
              <w:t>专业课程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思政特色</w:t>
            </w:r>
            <w:proofErr w:type="gramEnd"/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7868" w:rsidRPr="005D7868" w:rsidRDefault="005D7868" w:rsidP="002109C6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 w:rsidRPr="005D7868">
              <w:rPr>
                <w:rFonts w:eastAsia="仿宋_GB2312"/>
                <w:sz w:val="24"/>
                <w:szCs w:val="24"/>
              </w:rPr>
              <w:t>专业在</w:t>
            </w:r>
            <w:proofErr w:type="gramStart"/>
            <w:r w:rsidRPr="005D7868">
              <w:rPr>
                <w:rFonts w:eastAsia="仿宋_GB2312"/>
                <w:sz w:val="24"/>
                <w:szCs w:val="24"/>
              </w:rPr>
              <w:t>课程思政建设</w:t>
            </w:r>
            <w:proofErr w:type="gramEnd"/>
            <w:r w:rsidRPr="005D7868">
              <w:rPr>
                <w:rFonts w:eastAsia="仿宋_GB2312"/>
                <w:sz w:val="24"/>
                <w:szCs w:val="24"/>
              </w:rPr>
              <w:t>方面特色亮点工作。</w:t>
            </w:r>
          </w:p>
        </w:tc>
      </w:tr>
    </w:tbl>
    <w:p w:rsidR="009D4A72" w:rsidRPr="005D7868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p w:rsidR="009D4A72" w:rsidRPr="009D4A72" w:rsidRDefault="009D4A72" w:rsidP="009D4A72">
      <w:pPr>
        <w:rPr>
          <w:rFonts w:ascii="仿宋" w:eastAsia="仿宋" w:hAnsi="仿宋"/>
          <w:sz w:val="28"/>
          <w:szCs w:val="28"/>
        </w:rPr>
      </w:pPr>
    </w:p>
    <w:sectPr w:rsidR="009D4A72" w:rsidRPr="009D4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21" w:rsidRDefault="00953921" w:rsidP="00700565">
      <w:r>
        <w:separator/>
      </w:r>
    </w:p>
  </w:endnote>
  <w:endnote w:type="continuationSeparator" w:id="0">
    <w:p w:rsidR="00953921" w:rsidRDefault="00953921" w:rsidP="0070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70" w:rsidRDefault="00FE707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5229" w:rsidRPr="00195229">
      <w:rPr>
        <w:noProof/>
        <w:lang w:val="zh-CN"/>
      </w:rPr>
      <w:t>2</w:t>
    </w:r>
    <w:r>
      <w:fldChar w:fldCharType="end"/>
    </w:r>
  </w:p>
  <w:p w:rsidR="00FE7070" w:rsidRDefault="00FE70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21" w:rsidRDefault="00953921" w:rsidP="00700565">
      <w:r>
        <w:separator/>
      </w:r>
    </w:p>
  </w:footnote>
  <w:footnote w:type="continuationSeparator" w:id="0">
    <w:p w:rsidR="00953921" w:rsidRDefault="00953921" w:rsidP="0070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2ECF"/>
    <w:multiLevelType w:val="hybridMultilevel"/>
    <w:tmpl w:val="CAF814A8"/>
    <w:lvl w:ilvl="0" w:tplc="810AFC8C">
      <w:start w:val="1"/>
      <w:numFmt w:val="decimal"/>
      <w:lvlText w:val="(%1)"/>
      <w:lvlJc w:val="left"/>
      <w:pPr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84"/>
    <w:rsid w:val="000B2291"/>
    <w:rsid w:val="00195229"/>
    <w:rsid w:val="001A2D87"/>
    <w:rsid w:val="001D45D9"/>
    <w:rsid w:val="002412E8"/>
    <w:rsid w:val="00412B84"/>
    <w:rsid w:val="00455C42"/>
    <w:rsid w:val="004A3D14"/>
    <w:rsid w:val="005C58DF"/>
    <w:rsid w:val="005D0801"/>
    <w:rsid w:val="005D7868"/>
    <w:rsid w:val="00617FA5"/>
    <w:rsid w:val="006B1042"/>
    <w:rsid w:val="00700565"/>
    <w:rsid w:val="0071436C"/>
    <w:rsid w:val="00716AD7"/>
    <w:rsid w:val="00747623"/>
    <w:rsid w:val="00773B37"/>
    <w:rsid w:val="008B7B6E"/>
    <w:rsid w:val="00923540"/>
    <w:rsid w:val="0092545D"/>
    <w:rsid w:val="00953921"/>
    <w:rsid w:val="009A41C8"/>
    <w:rsid w:val="009D4A72"/>
    <w:rsid w:val="00AC28F7"/>
    <w:rsid w:val="00AE0EA2"/>
    <w:rsid w:val="00B240D3"/>
    <w:rsid w:val="00BE774B"/>
    <w:rsid w:val="00C93CEE"/>
    <w:rsid w:val="00D80022"/>
    <w:rsid w:val="00F53537"/>
    <w:rsid w:val="00FA7824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5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5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5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5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7E29-8826-4F31-B626-B7C36347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2023-10-18T06:07:00Z</dcterms:created>
  <dcterms:modified xsi:type="dcterms:W3CDTF">2023-10-23T03:19:00Z</dcterms:modified>
</cp:coreProperties>
</file>